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0A" w:rsidRDefault="008A63FC" w:rsidP="008A63FC">
      <w:pPr>
        <w:pStyle w:val="OZNPROJEKTUwskazaniedatylubwersjiprojektu"/>
      </w:pPr>
      <w:bookmarkStart w:id="0" w:name="_GoBack"/>
      <w:bookmarkEnd w:id="0"/>
      <w:r>
        <w:t>PROJEKT</w:t>
      </w:r>
    </w:p>
    <w:p w:rsidR="00734B0A" w:rsidRPr="00182674" w:rsidRDefault="00734B0A" w:rsidP="00734B0A">
      <w:pPr>
        <w:pStyle w:val="OZNRODZAKTUtznustawalubrozporzdzenieiorganwydajcy"/>
      </w:pPr>
      <w:r w:rsidRPr="00182674">
        <w:t>ROZPORZĄDZENIE</w:t>
      </w:r>
    </w:p>
    <w:p w:rsidR="00734B0A" w:rsidRPr="00182674" w:rsidRDefault="00734B0A" w:rsidP="00734B0A">
      <w:pPr>
        <w:pStyle w:val="OZNRODZAKTUtznustawalubrozporzdzenieiorganwydajcy"/>
      </w:pPr>
      <w:r w:rsidRPr="00182674">
        <w:t>MINISTRA ROLNICTWA I ROZWOJU WSI</w:t>
      </w:r>
      <w:r w:rsidRPr="00182674">
        <w:rPr>
          <w:rStyle w:val="IGPindeksgrnyipogrubienie"/>
        </w:rPr>
        <w:footnoteReference w:id="1"/>
      </w:r>
      <w:r w:rsidRPr="00182674">
        <w:rPr>
          <w:rStyle w:val="IGPindeksgrnyipogrubienie"/>
        </w:rPr>
        <w:t>)</w:t>
      </w:r>
    </w:p>
    <w:p w:rsidR="00734B0A" w:rsidRPr="00182674" w:rsidRDefault="00734B0A" w:rsidP="00734B0A">
      <w:pPr>
        <w:pStyle w:val="DATAAKTUdatauchwalenialubwydaniaaktu"/>
      </w:pPr>
      <w:r w:rsidRPr="00182674">
        <w:t>z dnia ……</w:t>
      </w:r>
      <w:r>
        <w:t>………………..….. 20</w:t>
      </w:r>
      <w:r w:rsidR="008A63FC">
        <w:t>20</w:t>
      </w:r>
      <w:r w:rsidRPr="00182674">
        <w:t xml:space="preserve"> r.</w:t>
      </w:r>
    </w:p>
    <w:p w:rsidR="00734B0A" w:rsidRPr="00182674" w:rsidRDefault="00734B0A" w:rsidP="00734B0A">
      <w:pPr>
        <w:pStyle w:val="TYTUAKTUprzedmiotregulacjiustawylubrozporzdzenia"/>
      </w:pPr>
      <w:r w:rsidRPr="00182674">
        <w:t xml:space="preserve">w sprawie szczegółowego zakresu zadań realizowanych przez </w:t>
      </w:r>
      <w:r w:rsidRPr="003E3706">
        <w:t xml:space="preserve">Krajowy Ośrodek Wsparcia Rolnictwa </w:t>
      </w:r>
      <w:r w:rsidRPr="00182674">
        <w:t>związanych z wdrożeniem na terytorium Rzeczypospolitej Polskiej programu dla szkół</w:t>
      </w:r>
    </w:p>
    <w:p w:rsidR="00734B0A" w:rsidRPr="00182674" w:rsidRDefault="00734B0A" w:rsidP="00734B0A">
      <w:pPr>
        <w:pStyle w:val="NIEARTTEKSTtekstnieartykuowanynppodstprawnarozplubpreambua"/>
      </w:pPr>
      <w:r w:rsidRPr="00182674">
        <w:t>Na podstawie art. 38x ust. 1 ustawy z dnia 11 marca 20</w:t>
      </w:r>
      <w:r>
        <w:t xml:space="preserve">04 r. o </w:t>
      </w:r>
      <w:r w:rsidRPr="00182674">
        <w:t>organizacji niektóry</w:t>
      </w:r>
      <w:r>
        <w:t xml:space="preserve">ch rynków rolnych </w:t>
      </w:r>
      <w:r w:rsidR="002A174A" w:rsidRPr="00BD4A92">
        <w:t xml:space="preserve">(Dz. U. z 2018 r. poz. 945 oraz z 2019 r. poz. 2020) </w:t>
      </w:r>
      <w:r w:rsidRPr="00182674">
        <w:t>zarządza się, co następuje:</w:t>
      </w:r>
    </w:p>
    <w:p w:rsidR="00734B0A" w:rsidRPr="00182674" w:rsidRDefault="00734B0A" w:rsidP="00734B0A">
      <w:pPr>
        <w:pStyle w:val="ARTartustawynprozporzdzenia"/>
      </w:pPr>
      <w:r>
        <w:rPr>
          <w:rStyle w:val="Ppogrubienie"/>
        </w:rPr>
        <w:t xml:space="preserve">§ </w:t>
      </w:r>
      <w:r w:rsidRPr="00182674">
        <w:rPr>
          <w:rStyle w:val="Ppogrubienie"/>
        </w:rPr>
        <w:t>1.</w:t>
      </w:r>
      <w:r>
        <w:t xml:space="preserve"> </w:t>
      </w:r>
      <w:r w:rsidRPr="00182674">
        <w:t>Rozporządzenie określa:</w:t>
      </w:r>
    </w:p>
    <w:p w:rsidR="00734B0A" w:rsidRPr="00182674" w:rsidRDefault="00734B0A" w:rsidP="00734B0A">
      <w:pPr>
        <w:pStyle w:val="PKTpunkt"/>
      </w:pPr>
      <w:r w:rsidRPr="00182674">
        <w:t>1)</w:t>
      </w:r>
      <w:r w:rsidRPr="00182674">
        <w:tab/>
        <w:t xml:space="preserve">szczegółowy zakres zadań realizowanych przez </w:t>
      </w:r>
      <w:r>
        <w:t>Krajowy Ośrodek Wsparcia Rolnictwa</w:t>
      </w:r>
      <w:r w:rsidRPr="00182674">
        <w:t>, zwan</w:t>
      </w:r>
      <w:r>
        <w:t>y</w:t>
      </w:r>
      <w:r w:rsidRPr="00182674">
        <w:t xml:space="preserve"> dalej „</w:t>
      </w:r>
      <w:r>
        <w:t>Krajowym Ośrodkiem</w:t>
      </w:r>
      <w:r w:rsidRPr="00182674">
        <w:t>”, związanych z wdrożeniem na terytorium Rzeczypospolitej Polskiej programu dla szkół, zwanego dalej „programem”, oraz sposób i tryb realizacji tych zadań;</w:t>
      </w:r>
    </w:p>
    <w:p w:rsidR="00734B0A" w:rsidRPr="00182674" w:rsidRDefault="00734B0A" w:rsidP="00734B0A">
      <w:pPr>
        <w:pStyle w:val="PKTpunkt"/>
      </w:pPr>
      <w:r w:rsidRPr="00182674">
        <w:t>2)</w:t>
      </w:r>
      <w:r w:rsidRPr="00182674">
        <w:tab/>
        <w:t>szczegółowe warunki uczestnictwa podmiotów w programie;</w:t>
      </w:r>
    </w:p>
    <w:p w:rsidR="00734B0A" w:rsidRPr="00182674" w:rsidRDefault="00734B0A" w:rsidP="00734B0A">
      <w:pPr>
        <w:pStyle w:val="PKTpunkt"/>
      </w:pPr>
      <w:r w:rsidRPr="00182674">
        <w:t>3)</w:t>
      </w:r>
      <w:r w:rsidRPr="00182674">
        <w:tab/>
        <w:t>szczegółowe warunki i tryb przyznawania pomocy finansowej z tytułu realizacji działań w ramach programu, w tym pomocy unijnej, o której mowa w art. 23 ust. 1 rozporządzenia Parlamentu Europejsk</w:t>
      </w:r>
      <w:r>
        <w:t xml:space="preserve">iego i Rady (UE) nr 1308/2013 z </w:t>
      </w:r>
      <w:r w:rsidRPr="00182674">
        <w:t xml:space="preserve">dnia 17 grudnia 2013 r. ustanawiającego wspólną organizację rynków produktów rolnych oraz uchylającego rozporządzenia Rady (EWG) nr 922/72, (EWG) nr 234/79, (WE) </w:t>
      </w:r>
      <w:r w:rsidR="00EB128F">
        <w:t>nr </w:t>
      </w:r>
      <w:r w:rsidRPr="00182674">
        <w:t xml:space="preserve">1037/2001 i (WE) nr 1234/2007 (Dz. Urz. UE L 347 z 20.12.2013, str. 671, z </w:t>
      </w:r>
      <w:proofErr w:type="spellStart"/>
      <w:r w:rsidRPr="00182674">
        <w:t>późn</w:t>
      </w:r>
      <w:proofErr w:type="spellEnd"/>
      <w:r w:rsidRPr="00182674">
        <w:t>. zm.</w:t>
      </w:r>
      <w:r w:rsidRPr="00182674">
        <w:rPr>
          <w:rStyle w:val="Odwoanieprzypisudolnego"/>
        </w:rPr>
        <w:footnoteReference w:id="2"/>
      </w:r>
      <w:r w:rsidRPr="00182674">
        <w:rPr>
          <w:rStyle w:val="Odwoanieprzypisudolnego"/>
        </w:rPr>
        <w:t>)</w:t>
      </w:r>
      <w:r w:rsidRPr="00182674">
        <w:t>), zwanego dalej „rozporządzeniem nr 1308/2013”, oraz pomocy krajowej, o której mowa w art. 23a ust. 6 oraz art. 217 rozporządzenia nr 1308/2013;</w:t>
      </w:r>
    </w:p>
    <w:p w:rsidR="00734B0A" w:rsidRPr="00D81A34" w:rsidRDefault="00734B0A" w:rsidP="00734B0A">
      <w:pPr>
        <w:pStyle w:val="PKTpunkt"/>
      </w:pPr>
      <w:r w:rsidRPr="00182674">
        <w:t>4)</w:t>
      </w:r>
      <w:r w:rsidRPr="00182674">
        <w:tab/>
        <w:t xml:space="preserve">sposób realizacji uprawnień i wykonywania obowiązków związanych z wdrożeniem programu, przyznanych określonym podmiotom </w:t>
      </w:r>
      <w:r>
        <w:t xml:space="preserve">lub nałożonych na te podmioty </w:t>
      </w:r>
      <w:r w:rsidRPr="00182674">
        <w:t xml:space="preserve">zgodnie z rozporządzeniem wykonawczym Komisji (UE) 2017/39 z dnia 3 listopada 2016 r. </w:t>
      </w:r>
      <w:r w:rsidRPr="00182674">
        <w:lastRenderedPageBreak/>
        <w:t>w</w:t>
      </w:r>
      <w:r w:rsidR="00EB128F">
        <w:t> </w:t>
      </w:r>
      <w:r w:rsidRPr="00182674">
        <w:t xml:space="preserve">sprawie zasad stosowania rozporządzenia Parlamentu Europejskiego i Rady (UE) </w:t>
      </w:r>
      <w:r w:rsidR="00EB128F">
        <w:t>nr </w:t>
      </w:r>
      <w:r w:rsidRPr="00182674">
        <w:t>1308/2013 w o</w:t>
      </w:r>
      <w:r>
        <w:t xml:space="preserve">dniesieniu do pomocy unijnej na </w:t>
      </w:r>
      <w:r w:rsidRPr="00182674">
        <w:t>dostarczanie owoców i warzyw, bananów oraz mleka do placówe</w:t>
      </w:r>
      <w:r>
        <w:t xml:space="preserve">k </w:t>
      </w:r>
      <w:r w:rsidRPr="00D81A34">
        <w:t>oświatowych (Dz. Urz. UE L 5 z 10.01.2017, str. 1</w:t>
      </w:r>
      <w:r w:rsidR="006C2D13">
        <w:t xml:space="preserve">, z </w:t>
      </w:r>
      <w:proofErr w:type="spellStart"/>
      <w:r w:rsidR="006C2D13">
        <w:t>późn</w:t>
      </w:r>
      <w:proofErr w:type="spellEnd"/>
      <w:r w:rsidR="006C2D13">
        <w:t>. zm.</w:t>
      </w:r>
      <w:r w:rsidR="006C2D13">
        <w:rPr>
          <w:rStyle w:val="Odwoanieprzypisudolnego"/>
        </w:rPr>
        <w:footnoteReference w:id="3"/>
      </w:r>
      <w:r w:rsidR="006C2D13">
        <w:rPr>
          <w:vertAlign w:val="superscript"/>
        </w:rPr>
        <w:t>)</w:t>
      </w:r>
      <w:r w:rsidRPr="00D81A34">
        <w:t>), zwanym dalej „rozporządzeniem 2017/39”, oraz rozporządzeniem delegowanym Komisji (UE) 2017/40 z dnia 3 listopada 2016 r. uzupełniającym rozporządzenie Parlamentu Europejskiego i Rady (UE) nr 1308/2013 w odniesieniu do pomocy unijnej na dostarczanie owoców i warzyw, bananów oraz mleka do placówek oświatowych oraz zmieniającym rozporządzenie delegowane Komisji (UE) nr 907/2014 (Dz. Urz. UE L 5 z 10.01.2017, str. 11), zwanym dalej „rozporządzeniem 2017/40”.</w:t>
      </w:r>
    </w:p>
    <w:p w:rsidR="00734B0A" w:rsidRPr="00D81A34" w:rsidRDefault="00734B0A" w:rsidP="00734B0A">
      <w:pPr>
        <w:pStyle w:val="ARTartustawynprozporzdzenia"/>
      </w:pPr>
      <w:r w:rsidRPr="00D81A34">
        <w:rPr>
          <w:rStyle w:val="Ppogrubienie"/>
        </w:rPr>
        <w:t>§ 2.</w:t>
      </w:r>
      <w:r w:rsidRPr="00D81A34">
        <w:t xml:space="preserve"> Krajowy Ośrodek realizuje zadania związane z wdrożeniem programu w zakresie udostępniania dzieciom uczęszczającym w roku szkolnym 20</w:t>
      </w:r>
      <w:r w:rsidR="00FC3727" w:rsidRPr="00D81A34">
        <w:t>20</w:t>
      </w:r>
      <w:r w:rsidRPr="00D81A34">
        <w:t>/202</w:t>
      </w:r>
      <w:r w:rsidR="00FC3727" w:rsidRPr="00D81A34">
        <w:t>1</w:t>
      </w:r>
      <w:r w:rsidRPr="00D81A34">
        <w:t xml:space="preserve"> do klas I–V szkół podstawowych i ogólnokształcących szkół muzycznych I stopnia oraz do klas I </w:t>
      </w:r>
      <w:proofErr w:type="spellStart"/>
      <w:r w:rsidRPr="00D81A34">
        <w:t>i</w:t>
      </w:r>
      <w:proofErr w:type="spellEnd"/>
      <w:r w:rsidRPr="00D81A34">
        <w:t xml:space="preserve"> II ogólnokształcących szkół baletowych, zwanych dalej „szkołami podstawowymi”, jabłek, gruszek, śliwek, truskawek, marchwi, rzodkiewek, papryki słodkiej, pomidorów, kalarepy, soków</w:t>
      </w:r>
      <w:r w:rsidR="00B94D0B" w:rsidRPr="00D81A34">
        <w:t xml:space="preserve"> owocowych</w:t>
      </w:r>
      <w:r w:rsidRPr="00D81A34">
        <w:t>, zwanych dalej „owocami i warzywami”, oraz mleka białego, jogurtu naturalnego, kefiru naturalnego i serka twarogowego, zwanych dalej „mlekiem”:</w:t>
      </w:r>
    </w:p>
    <w:p w:rsidR="00734B0A" w:rsidRPr="00182674" w:rsidRDefault="00734B0A" w:rsidP="00734B0A">
      <w:pPr>
        <w:pStyle w:val="PKTpunkt"/>
      </w:pPr>
      <w:r w:rsidRPr="00182674">
        <w:t>1)</w:t>
      </w:r>
      <w:r w:rsidRPr="00182674">
        <w:tab/>
        <w:t>w województwach kujawsko-pomorskim, lubuskim</w:t>
      </w:r>
      <w:r w:rsidR="00EB128F">
        <w:t>, małopolskim, świętokrzyskim i </w:t>
      </w:r>
      <w:r w:rsidRPr="00182674">
        <w:t>wielkopolskim, w okresie od dnia:</w:t>
      </w:r>
    </w:p>
    <w:p w:rsidR="00734B0A" w:rsidRPr="00EB6A49" w:rsidRDefault="00EB128F" w:rsidP="00734B0A">
      <w:pPr>
        <w:pStyle w:val="LITlitera"/>
      </w:pPr>
      <w:r>
        <w:t>a)</w:t>
      </w:r>
      <w:r w:rsidR="00734B0A" w:rsidRPr="00EB6A49">
        <w:tab/>
        <w:t>1</w:t>
      </w:r>
      <w:r w:rsidR="00AE0C71" w:rsidRPr="00EB6A49">
        <w:t>4</w:t>
      </w:r>
      <w:r w:rsidR="00734B0A" w:rsidRPr="00EB6A49">
        <w:t xml:space="preserve"> września 20</w:t>
      </w:r>
      <w:r w:rsidR="00AE0C71" w:rsidRPr="00EB6A49">
        <w:t>20</w:t>
      </w:r>
      <w:r w:rsidR="00EB6A49" w:rsidRPr="00EB6A49">
        <w:t xml:space="preserve"> r. do dnia 12</w:t>
      </w:r>
      <w:r w:rsidR="00734B0A" w:rsidRPr="00EB6A49">
        <w:t xml:space="preserve"> </w:t>
      </w:r>
      <w:r w:rsidR="00EB6A49" w:rsidRPr="00EB6A49">
        <w:t>lutego</w:t>
      </w:r>
      <w:r w:rsidR="00734B0A" w:rsidRPr="00EB6A49">
        <w:t xml:space="preserve"> 202</w:t>
      </w:r>
      <w:r w:rsidR="006B6FCB" w:rsidRPr="00EB6A49">
        <w:t>1</w:t>
      </w:r>
      <w:r w:rsidR="00734B0A" w:rsidRPr="00EB6A49">
        <w:t xml:space="preserve"> r.,</w:t>
      </w:r>
    </w:p>
    <w:p w:rsidR="00734B0A" w:rsidRPr="00EB6A49" w:rsidRDefault="00EB128F" w:rsidP="00734B0A">
      <w:pPr>
        <w:pStyle w:val="LITlitera"/>
      </w:pPr>
      <w:r>
        <w:t>b)</w:t>
      </w:r>
      <w:r w:rsidR="00734B0A" w:rsidRPr="00EB6A49">
        <w:tab/>
        <w:t xml:space="preserve">1 </w:t>
      </w:r>
      <w:r w:rsidR="00EB6A49" w:rsidRPr="00EB6A49">
        <w:t>marca</w:t>
      </w:r>
      <w:r w:rsidR="00734B0A" w:rsidRPr="00EB6A49">
        <w:t xml:space="preserve"> 202</w:t>
      </w:r>
      <w:r w:rsidR="006B6FCB" w:rsidRPr="00EB6A49">
        <w:t>1</w:t>
      </w:r>
      <w:r w:rsidR="00734B0A" w:rsidRPr="00EB6A49">
        <w:t xml:space="preserve"> r. do dnia </w:t>
      </w:r>
      <w:r w:rsidR="006B6FCB" w:rsidRPr="00EB6A49">
        <w:t>24 czerwca 2021</w:t>
      </w:r>
      <w:r w:rsidR="00734B0A" w:rsidRPr="00EB6A49">
        <w:t xml:space="preserve"> r.;</w:t>
      </w:r>
    </w:p>
    <w:p w:rsidR="00734B0A" w:rsidRPr="00EB6A49" w:rsidRDefault="00EB128F" w:rsidP="00734B0A">
      <w:pPr>
        <w:pStyle w:val="PKTpunkt"/>
      </w:pPr>
      <w:r>
        <w:t>2)</w:t>
      </w:r>
      <w:r w:rsidR="00734B0A" w:rsidRPr="00EB6A49">
        <w:tab/>
        <w:t>w województwach podlaskim i warmińsko-mazurskim, w okresie od dnia:</w:t>
      </w:r>
    </w:p>
    <w:p w:rsidR="006B6FCB" w:rsidRPr="00EB6A49" w:rsidRDefault="00EB128F" w:rsidP="006B6FCB">
      <w:pPr>
        <w:pStyle w:val="LITlitera"/>
      </w:pPr>
      <w:r>
        <w:t>a)</w:t>
      </w:r>
      <w:r w:rsidR="006B6FCB" w:rsidRPr="00EB6A49">
        <w:tab/>
        <w:t xml:space="preserve">14 września 2020 r. do dnia </w:t>
      </w:r>
      <w:r w:rsidR="00421BCE" w:rsidRPr="00EB6A49">
        <w:t>22</w:t>
      </w:r>
      <w:r w:rsidR="006B6FCB" w:rsidRPr="00EB6A49">
        <w:t xml:space="preserve"> stycznia 2021 r.,</w:t>
      </w:r>
    </w:p>
    <w:p w:rsidR="006B6FCB" w:rsidRPr="00EB6A49" w:rsidRDefault="006B6FCB" w:rsidP="006B6FCB">
      <w:pPr>
        <w:pStyle w:val="LITlitera"/>
      </w:pPr>
      <w:r w:rsidRPr="00EB6A49">
        <w:t>b)</w:t>
      </w:r>
      <w:r w:rsidRPr="00EB6A49">
        <w:tab/>
      </w:r>
      <w:r w:rsidR="00421BCE" w:rsidRPr="00EB6A49">
        <w:t>8</w:t>
      </w:r>
      <w:r w:rsidRPr="00EB6A49">
        <w:t xml:space="preserve"> lutego 2021 r. do dnia 24 czerwca 2021 r.;</w:t>
      </w:r>
    </w:p>
    <w:p w:rsidR="00734B0A" w:rsidRPr="00EB6A49" w:rsidRDefault="00EB128F" w:rsidP="00734B0A">
      <w:pPr>
        <w:pStyle w:val="PKTpunkt"/>
      </w:pPr>
      <w:r>
        <w:t>3)</w:t>
      </w:r>
      <w:r w:rsidR="00734B0A" w:rsidRPr="00EB6A49">
        <w:tab/>
        <w:t xml:space="preserve">w województwach dolnośląskim, mazowieckim, </w:t>
      </w:r>
      <w:r>
        <w:t>opolskim i zachodniopomorskim, w </w:t>
      </w:r>
      <w:r w:rsidR="00734B0A" w:rsidRPr="00EB6A49">
        <w:t>okresie od dnia:</w:t>
      </w:r>
    </w:p>
    <w:p w:rsidR="006B6FCB" w:rsidRPr="00EB6A49" w:rsidRDefault="00EB128F" w:rsidP="006B6FCB">
      <w:pPr>
        <w:pStyle w:val="LITlitera"/>
      </w:pPr>
      <w:r>
        <w:t>a)</w:t>
      </w:r>
      <w:r w:rsidR="006B6FCB" w:rsidRPr="00EB6A49">
        <w:tab/>
        <w:t>14 września 2020 r. do dnia 1</w:t>
      </w:r>
      <w:r w:rsidR="00421BCE" w:rsidRPr="00EB6A49">
        <w:t>5</w:t>
      </w:r>
      <w:r w:rsidR="006B6FCB" w:rsidRPr="00EB6A49">
        <w:t xml:space="preserve"> stycznia 2021 r.,</w:t>
      </w:r>
    </w:p>
    <w:p w:rsidR="006B6FCB" w:rsidRPr="00EB6A49" w:rsidRDefault="00EB128F" w:rsidP="006B6FCB">
      <w:pPr>
        <w:pStyle w:val="LITlitera"/>
      </w:pPr>
      <w:r>
        <w:t>b)</w:t>
      </w:r>
      <w:r w:rsidR="006B6FCB" w:rsidRPr="00EB6A49">
        <w:tab/>
        <w:t>1 lutego 2021 r. do dnia 24 czerwca 2021 r.;</w:t>
      </w:r>
    </w:p>
    <w:p w:rsidR="00734B0A" w:rsidRPr="00EB6A49" w:rsidRDefault="00EB128F" w:rsidP="00734B0A">
      <w:pPr>
        <w:pStyle w:val="PKTpunkt"/>
      </w:pPr>
      <w:r>
        <w:t>4)</w:t>
      </w:r>
      <w:r w:rsidR="00734B0A" w:rsidRPr="00EB6A49">
        <w:tab/>
        <w:t>w województwach lubelskim, łódzkim, podkarpackim, pomorskim i śląskim, w okresie od dnia:</w:t>
      </w:r>
    </w:p>
    <w:p w:rsidR="006B6FCB" w:rsidRPr="00EB6A49" w:rsidRDefault="00EB128F" w:rsidP="006B6FCB">
      <w:pPr>
        <w:pStyle w:val="LITlitera"/>
      </w:pPr>
      <w:r>
        <w:t>a)</w:t>
      </w:r>
      <w:r w:rsidR="006B6FCB" w:rsidRPr="00EB6A49">
        <w:tab/>
        <w:t xml:space="preserve">14 września 2020 r. do dnia </w:t>
      </w:r>
      <w:r w:rsidR="00EB6A49" w:rsidRPr="00EB6A49">
        <w:t>29</w:t>
      </w:r>
      <w:r w:rsidR="006B6FCB" w:rsidRPr="00EB6A49">
        <w:t xml:space="preserve"> stycznia 2021 r.,</w:t>
      </w:r>
    </w:p>
    <w:p w:rsidR="006B6FCB" w:rsidRPr="00EB6A49" w:rsidRDefault="00EB128F" w:rsidP="006B6FCB">
      <w:pPr>
        <w:pStyle w:val="LITlitera"/>
      </w:pPr>
      <w:r>
        <w:t>b)</w:t>
      </w:r>
      <w:r w:rsidR="00EB6A49" w:rsidRPr="00EB6A49">
        <w:tab/>
        <w:t>15</w:t>
      </w:r>
      <w:r w:rsidR="006B6FCB" w:rsidRPr="00EB6A49">
        <w:t xml:space="preserve"> lutego 2021 r. do dnia 24 czerwca 2021</w:t>
      </w:r>
      <w:r w:rsidR="00422E4C">
        <w:t xml:space="preserve"> r.</w:t>
      </w:r>
    </w:p>
    <w:p w:rsidR="00734B0A" w:rsidRPr="00182674" w:rsidRDefault="00734B0A" w:rsidP="00734B0A">
      <w:pPr>
        <w:pStyle w:val="ARTartustawynprozporzdzenia"/>
      </w:pPr>
      <w:r w:rsidRPr="002F328E">
        <w:rPr>
          <w:rStyle w:val="Ppogrubienie"/>
        </w:rPr>
        <w:t>§ 3.</w:t>
      </w:r>
      <w:r>
        <w:t xml:space="preserve"> Krajowy Ośrodek</w:t>
      </w:r>
      <w:r w:rsidRPr="00182674">
        <w:t>:</w:t>
      </w:r>
    </w:p>
    <w:p w:rsidR="00734B0A" w:rsidRPr="00182674" w:rsidRDefault="00734B0A" w:rsidP="00734B0A">
      <w:pPr>
        <w:pStyle w:val="PKTpunkt"/>
      </w:pPr>
      <w:r w:rsidRPr="00182674">
        <w:lastRenderedPageBreak/>
        <w:t>1)</w:t>
      </w:r>
      <w:r w:rsidRPr="00182674">
        <w:tab/>
        <w:t xml:space="preserve">przeprowadza kontrole administracyjne wniosków o pomoc unijną, o której mowa </w:t>
      </w:r>
      <w:r>
        <w:br/>
      </w:r>
      <w:r w:rsidRPr="00182674">
        <w:t>w art. 23 ust. 1 rozporządzenia nr 1308/2013, i pomoc krajową, o której mowa w art. 23a ust. 6 oraz art. 217 rozporządzenia nr 1308/2013, zwane dalej „pomocą”, oraz kontrole na miejscu;</w:t>
      </w:r>
    </w:p>
    <w:p w:rsidR="00734B0A" w:rsidRPr="00182674" w:rsidRDefault="00734B0A" w:rsidP="00734B0A">
      <w:pPr>
        <w:pStyle w:val="PKTpunkt"/>
      </w:pPr>
      <w:r w:rsidRPr="00182674">
        <w:t>2)</w:t>
      </w:r>
      <w:r w:rsidRPr="00182674">
        <w:tab/>
        <w:t>gromadzi i przetwarza dane w zakresie niezbędnym do monitorowania wdrażania programu, o którym mowa w art. 9 ust. 1 rozporządzenia 2017/40 oraz art. 8 ust. 1 rozporządzenia 2017/39;</w:t>
      </w:r>
    </w:p>
    <w:p w:rsidR="00734B0A" w:rsidRPr="00182674" w:rsidRDefault="00734B0A" w:rsidP="00734B0A">
      <w:pPr>
        <w:pStyle w:val="PKTpunkt"/>
      </w:pPr>
      <w:r w:rsidRPr="00182674">
        <w:t>3)</w:t>
      </w:r>
      <w:r w:rsidRPr="00182674">
        <w:tab/>
        <w:t>przygotowuje roczne sprawozdanie z monitorowania, o którym mowa w art. 9 ust. 3 rozporządzenia 2017/40, oraz przekazuje to sprawozdanie Komisji Europejskiej w</w:t>
      </w:r>
      <w:r w:rsidR="00EB128F">
        <w:t> </w:t>
      </w:r>
      <w:r w:rsidRPr="00182674">
        <w:t>terminie określonym w art. 8 ust. 1 akapit drugi rozporządzenia nr 2017/39;</w:t>
      </w:r>
    </w:p>
    <w:p w:rsidR="00734B0A" w:rsidRPr="0068436B" w:rsidRDefault="00EB128F" w:rsidP="00734B0A">
      <w:pPr>
        <w:pStyle w:val="PKTpunkt"/>
      </w:pPr>
      <w:r>
        <w:t>4)</w:t>
      </w:r>
      <w:r w:rsidR="00734B0A" w:rsidRPr="00AE1FF2">
        <w:tab/>
        <w:t>przygotowuje roczne sprawozdanie kontrolne, o którym mowa w art. 9 ust. 4 rozporządzenia 2017/40, oraz przekazuje to spr</w:t>
      </w:r>
      <w:r>
        <w:t>awozdanie Komisji Europejskiej w </w:t>
      </w:r>
      <w:r w:rsidR="00734B0A" w:rsidRPr="00AE1FF2">
        <w:t>terminie określonym w art. 10 ust</w:t>
      </w:r>
      <w:r w:rsidR="00734B0A" w:rsidRPr="0068436B">
        <w:t>. 7 rozporządzenia nr 2017/39;</w:t>
      </w:r>
    </w:p>
    <w:p w:rsidR="00734B0A" w:rsidRPr="003D3F7F" w:rsidRDefault="00EB128F" w:rsidP="00734B0A">
      <w:pPr>
        <w:pStyle w:val="PKTpunkt"/>
      </w:pPr>
      <w:r>
        <w:t>5)</w:t>
      </w:r>
      <w:r w:rsidR="00734B0A" w:rsidRPr="0068436B">
        <w:tab/>
        <w:t xml:space="preserve">realizuje zadania związane z przeprowadzaniem oceny realizacji programu, o której mowa w art. 9 ust. 2 rozporządzenia 2017/40, w tym przedkłada Komisji Europejskiej </w:t>
      </w:r>
      <w:r w:rsidR="00734B0A" w:rsidRPr="003D3F7F">
        <w:t>sprawozdanie z oceny, o którym mowa w art. 8 ust. 2 rozporządzenia 2017/39;</w:t>
      </w:r>
    </w:p>
    <w:p w:rsidR="00734B0A" w:rsidRPr="0068436B" w:rsidRDefault="00EB128F" w:rsidP="00734B0A">
      <w:pPr>
        <w:pStyle w:val="PKTpunkt"/>
      </w:pPr>
      <w:r>
        <w:t>6)</w:t>
      </w:r>
      <w:r w:rsidR="00734B0A" w:rsidRPr="003D3F7F">
        <w:tab/>
        <w:t>realizuje zadania związane z prowadzeniem działań z zakresu środków towarzysz</w:t>
      </w:r>
      <w:r w:rsidR="00734B0A">
        <w:t>ących o charakterze edukacyjnym</w:t>
      </w:r>
      <w:r w:rsidR="00734B0A" w:rsidRPr="003D3F7F">
        <w:t xml:space="preserve"> </w:t>
      </w:r>
      <w:r w:rsidR="00734B0A">
        <w:t>określonych w przepisach wydanych na podstawie</w:t>
      </w:r>
      <w:r w:rsidR="00734B0A" w:rsidRPr="003D3F7F">
        <w:t xml:space="preserve"> art. 38y ust. 2 ustawy z dnia 11 marca 2004 r. o organizacji niektórych rynków rolnych, zwanej dalej „ustawą”;</w:t>
      </w:r>
    </w:p>
    <w:p w:rsidR="00734B0A" w:rsidRPr="00182674" w:rsidRDefault="00EB128F" w:rsidP="00734B0A">
      <w:pPr>
        <w:pStyle w:val="PKTpunkt"/>
      </w:pPr>
      <w:r>
        <w:t>7)</w:t>
      </w:r>
      <w:r w:rsidR="00734B0A" w:rsidRPr="0068436B">
        <w:tab/>
        <w:t xml:space="preserve">realizuje zadania związane z prowadzeniem działań z zakresu promocji programu, </w:t>
      </w:r>
      <w:r>
        <w:t>o </w:t>
      </w:r>
      <w:r w:rsidR="00734B0A" w:rsidRPr="0068436B">
        <w:t>której mowa w art. 4 ust. 1 lit. c rozporządzenia 2017/40.</w:t>
      </w:r>
    </w:p>
    <w:p w:rsidR="00734B0A" w:rsidRPr="00182674" w:rsidRDefault="00734B0A" w:rsidP="00734B0A">
      <w:pPr>
        <w:pStyle w:val="ARTartustawynprozporzdzenia"/>
      </w:pPr>
      <w:r w:rsidRPr="00E412DC">
        <w:rPr>
          <w:rStyle w:val="Ppogrubienie"/>
        </w:rPr>
        <w:t>§ 4.</w:t>
      </w:r>
      <w:r>
        <w:t xml:space="preserve"> </w:t>
      </w:r>
      <w:r w:rsidRPr="00182674">
        <w:t>O zatwierdzenie w zakresie działań określonych w art. 5 ust. 1 lit. a rozporządzenia 2017/40 mogą się ubiegać podmioty, o których mowa w art. 5 ust. 2 lit. a i c–e rozporządzenia</w:t>
      </w:r>
      <w:r>
        <w:t xml:space="preserve"> 2017/40</w:t>
      </w:r>
      <w:r w:rsidRPr="00182674">
        <w:t>, przy czym za placówki oświatowe, o których mowa w art. 5 ust. 2 lit. a rozporządzenia</w:t>
      </w:r>
      <w:r>
        <w:t xml:space="preserve"> 2017/40</w:t>
      </w:r>
      <w:r w:rsidRPr="00182674">
        <w:t>, uznaje się wyłącznie szkoły podstawowe.</w:t>
      </w:r>
    </w:p>
    <w:p w:rsidR="00734B0A" w:rsidRPr="00182674" w:rsidRDefault="00734B0A" w:rsidP="00734B0A">
      <w:pPr>
        <w:pStyle w:val="ARTartustawynprozporzdzenia"/>
      </w:pPr>
      <w:r w:rsidRPr="00E412DC">
        <w:rPr>
          <w:rStyle w:val="Ppogrubienie"/>
        </w:rPr>
        <w:t xml:space="preserve">§ 5. </w:t>
      </w:r>
      <w:r>
        <w:t xml:space="preserve">1. </w:t>
      </w:r>
      <w:r w:rsidRPr="00182674">
        <w:t>Zatwierdzenie w zakresie działań określonych w art. 5 ust. 1 lit. a rozporządzenia 2017</w:t>
      </w:r>
      <w:r>
        <w:t xml:space="preserve">/40 jest dokonywane na wniosek </w:t>
      </w:r>
      <w:r w:rsidRPr="00182674">
        <w:t>w odniesieniu do:</w:t>
      </w:r>
    </w:p>
    <w:p w:rsidR="00734B0A" w:rsidRPr="00182674" w:rsidRDefault="00EB128F" w:rsidP="00734B0A">
      <w:pPr>
        <w:pStyle w:val="PKTpunkt"/>
      </w:pPr>
      <w:r>
        <w:t>1)</w:t>
      </w:r>
      <w:r w:rsidR="00734B0A">
        <w:tab/>
        <w:t xml:space="preserve">owoców i </w:t>
      </w:r>
      <w:r w:rsidR="00734B0A" w:rsidRPr="00182674">
        <w:t xml:space="preserve">warzyw </w:t>
      </w:r>
      <w:r w:rsidR="00734B0A">
        <w:t>lub</w:t>
      </w:r>
    </w:p>
    <w:p w:rsidR="00734B0A" w:rsidRPr="00182674" w:rsidRDefault="00EB128F" w:rsidP="00734B0A">
      <w:pPr>
        <w:pStyle w:val="PKTpunkt"/>
      </w:pPr>
      <w:r>
        <w:t>2)</w:t>
      </w:r>
      <w:r w:rsidR="00734B0A">
        <w:tab/>
      </w:r>
      <w:r w:rsidR="00734B0A" w:rsidRPr="00182674">
        <w:t>mleka.</w:t>
      </w:r>
    </w:p>
    <w:p w:rsidR="00734B0A" w:rsidRPr="00182674" w:rsidRDefault="00734B0A" w:rsidP="00734B0A">
      <w:pPr>
        <w:pStyle w:val="USTustnpkodeksu"/>
      </w:pPr>
      <w:r w:rsidRPr="00182674">
        <w:t xml:space="preserve">2. Do wniosku o zatwierdzenie w zakresie działań określonych w art. 5 ust. 1 lit. a rozporządzenia 2017/40, oprócz zobowiązań wymaganych na podstawie art. 6 ust. 1 akapit pierwszy </w:t>
      </w:r>
      <w:r>
        <w:t xml:space="preserve">zdanie drugie </w:t>
      </w:r>
      <w:r w:rsidRPr="00182674">
        <w:t>lit. a, c, e i f oraz ust. 2 rozporządzenia 2017/40:</w:t>
      </w:r>
    </w:p>
    <w:p w:rsidR="00734B0A" w:rsidRPr="00182674" w:rsidRDefault="00EB128F" w:rsidP="00734B0A">
      <w:pPr>
        <w:pStyle w:val="PKTpunkt"/>
      </w:pPr>
      <w:r>
        <w:lastRenderedPageBreak/>
        <w:t>1)</w:t>
      </w:r>
      <w:r w:rsidR="00734B0A">
        <w:tab/>
      </w:r>
      <w:r w:rsidR="00734B0A" w:rsidRPr="00182674">
        <w:t>podmioty, o których mowa w art. 5 ust. 2 lit. c–e rozporządzenia 2017/40, zwane dalej „dostawcami”, dołączają oświadczenie:</w:t>
      </w:r>
    </w:p>
    <w:p w:rsidR="00734B0A" w:rsidRPr="00182674" w:rsidRDefault="00734B0A" w:rsidP="00734B0A">
      <w:pPr>
        <w:pStyle w:val="LITlitera"/>
      </w:pPr>
      <w:r w:rsidRPr="00182674">
        <w:t>a)</w:t>
      </w:r>
      <w:r w:rsidRPr="00182674">
        <w:tab/>
        <w:t>zawierające zobowiązanie do:</w:t>
      </w:r>
    </w:p>
    <w:p w:rsidR="00734B0A" w:rsidRPr="00182674" w:rsidRDefault="00734B0A" w:rsidP="00734B0A">
      <w:pPr>
        <w:pStyle w:val="TIRtiret"/>
      </w:pPr>
      <w:r w:rsidRPr="00182674">
        <w:t>–</w:t>
      </w:r>
      <w:r>
        <w:t xml:space="preserve"> </w:t>
      </w:r>
      <w:r w:rsidRPr="00182674">
        <w:t>składania wniosków o pomoc obejmującą</w:t>
      </w:r>
      <w:r>
        <w:t xml:space="preserve"> wyłącznie</w:t>
      </w:r>
      <w:r w:rsidRPr="00182674">
        <w:t xml:space="preserve"> dostarczone do szkoły podstawowej odpowiednio owoce i warzywa, które zostały udostępnione zgodnie ze sposobem określonym w załączniku nr 1 do rozporządzenia, </w:t>
      </w:r>
      <w:r>
        <w:t>lub</w:t>
      </w:r>
      <w:r w:rsidRPr="00182674">
        <w:t xml:space="preserve"> mleko, które zostało udostępnione zgodnie ze sposobem określonym w za</w:t>
      </w:r>
      <w:r>
        <w:t>łączniku nr 2 do rozporządzenia,</w:t>
      </w:r>
    </w:p>
    <w:p w:rsidR="00734B0A" w:rsidRPr="00182674" w:rsidRDefault="00734B0A" w:rsidP="00734B0A">
      <w:pPr>
        <w:pStyle w:val="TIRtiret"/>
      </w:pPr>
      <w:r w:rsidRPr="00182674">
        <w:t>–</w:t>
      </w:r>
      <w:r>
        <w:t xml:space="preserve"> </w:t>
      </w:r>
      <w:r w:rsidRPr="00182674">
        <w:t xml:space="preserve">prowadzenia dokumentacji magazynowej oraz księgowej dotyczącej działań związanych z realizacją dostaw do szkół podstawowych odpowiednio owoców i warzyw </w:t>
      </w:r>
      <w:r>
        <w:t>lub</w:t>
      </w:r>
      <w:r w:rsidRPr="00182674">
        <w:t xml:space="preserve"> mleka</w:t>
      </w:r>
      <w:r>
        <w:t>,</w:t>
      </w:r>
      <w:r w:rsidRPr="00182674">
        <w:t xml:space="preserve"> w ramach programu,</w:t>
      </w:r>
    </w:p>
    <w:p w:rsidR="00734B0A" w:rsidRPr="006015FA" w:rsidRDefault="00EB128F" w:rsidP="00734B0A">
      <w:pPr>
        <w:pStyle w:val="LITlitera"/>
      </w:pPr>
      <w:r>
        <w:t>b)</w:t>
      </w:r>
      <w:r w:rsidR="00734B0A" w:rsidRPr="0042186C">
        <w:tab/>
        <w:t xml:space="preserve">o prowadzeniu działalności w zakresie produkcji, przetwórstwa lub obrotu odpowiednio owoców i warzyw lub mleka co najmniej od 6 miesięcy, jeżeli nie są to podmioty będące spółdzielniami rolników </w:t>
      </w:r>
      <w:r w:rsidR="00D51995" w:rsidRPr="0042186C">
        <w:t xml:space="preserve">lub </w:t>
      </w:r>
      <w:r w:rsidR="0031708D" w:rsidRPr="0042186C">
        <w:t>związkami spółdzielni rolników</w:t>
      </w:r>
      <w:r w:rsidR="000E4F2F" w:rsidRPr="0042186C">
        <w:t xml:space="preserve">, </w:t>
      </w:r>
      <w:r>
        <w:t>o </w:t>
      </w:r>
      <w:r w:rsidR="000E4F2F" w:rsidRPr="0042186C">
        <w:t>których mowa w ustawie</w:t>
      </w:r>
      <w:r w:rsidR="00734B0A" w:rsidRPr="0042186C">
        <w:t xml:space="preserve"> z dnia 4 października 2018 r. o spółdzielniach rolników (Dz. U. poz. 2073), grupami producentów rolnych </w:t>
      </w:r>
      <w:r w:rsidR="00D51995" w:rsidRPr="0042186C">
        <w:t xml:space="preserve">lub </w:t>
      </w:r>
      <w:r w:rsidR="00A10636" w:rsidRPr="0042186C">
        <w:t>związkami grup producentów rolnych</w:t>
      </w:r>
      <w:r w:rsidR="000E4F2F" w:rsidRPr="0042186C">
        <w:t>, o których mowa w ustawie</w:t>
      </w:r>
      <w:r w:rsidR="00734B0A" w:rsidRPr="0042186C">
        <w:t xml:space="preserve"> z dnia 15 września 2000 r. o grupach producentów rolnych i ich związkach oraz o zmianie innych ustaw </w:t>
      </w:r>
      <w:hyperlink r:id="rId9" w:history="1">
        <w:r w:rsidR="00734B0A" w:rsidRPr="0042186C">
          <w:t>(Dz.</w:t>
        </w:r>
        <w:r w:rsidR="00014A82" w:rsidRPr="0042186C">
          <w:t xml:space="preserve"> </w:t>
        </w:r>
        <w:r w:rsidR="00734B0A" w:rsidRPr="0042186C">
          <w:t>U. z 2018 r. poz. 1026)</w:t>
        </w:r>
      </w:hyperlink>
      <w:r w:rsidR="00734B0A" w:rsidRPr="0042186C">
        <w:t xml:space="preserve">, organizacjami producentów owoców i warzyw </w:t>
      </w:r>
      <w:r w:rsidR="00717B53" w:rsidRPr="0042186C">
        <w:t xml:space="preserve">lub </w:t>
      </w:r>
      <w:r w:rsidR="00A10636" w:rsidRPr="0042186C">
        <w:t>zrzeszeniami organizacji producentów owoców i warzyw</w:t>
      </w:r>
      <w:r w:rsidR="000E4F2F" w:rsidRPr="0042186C">
        <w:t xml:space="preserve">, o których mowa w ustawie </w:t>
      </w:r>
      <w:r w:rsidR="00734B0A" w:rsidRPr="0042186C">
        <w:t>z dnia 19 grudnia 2003 r. o organizacji rynków owoców i warzyw oraz rynku chmielu (Dz.</w:t>
      </w:r>
      <w:r w:rsidR="00014A82" w:rsidRPr="0042186C">
        <w:t xml:space="preserve"> </w:t>
      </w:r>
      <w:r w:rsidR="00734B0A" w:rsidRPr="0042186C">
        <w:t xml:space="preserve">U. z </w:t>
      </w:r>
      <w:r w:rsidR="005C566C" w:rsidRPr="0042186C">
        <w:t xml:space="preserve">2019 </w:t>
      </w:r>
      <w:r w:rsidR="00734B0A" w:rsidRPr="0042186C">
        <w:t xml:space="preserve">r. poz. </w:t>
      </w:r>
      <w:r w:rsidR="005C566C" w:rsidRPr="0042186C">
        <w:t>935</w:t>
      </w:r>
      <w:r w:rsidR="0042186C" w:rsidRPr="0042186C">
        <w:t xml:space="preserve"> oraz z 2020 r. poz. 285</w:t>
      </w:r>
      <w:r w:rsidR="00734B0A" w:rsidRPr="0042186C">
        <w:t>)</w:t>
      </w:r>
      <w:r w:rsidR="000E4F2F" w:rsidRPr="0042186C">
        <w:t>,</w:t>
      </w:r>
      <w:r w:rsidR="00734B0A" w:rsidRPr="0042186C">
        <w:t xml:space="preserve"> albo organizacjami producentów mleka</w:t>
      </w:r>
      <w:r w:rsidR="00717B53" w:rsidRPr="0042186C">
        <w:t xml:space="preserve"> lub </w:t>
      </w:r>
      <w:r w:rsidR="005621C1" w:rsidRPr="0042186C">
        <w:t>związkami organizacji producentów mleka</w:t>
      </w:r>
      <w:r w:rsidR="000E4F2F" w:rsidRPr="0042186C">
        <w:t xml:space="preserve">, o których mowa w ustawie </w:t>
      </w:r>
      <w:r w:rsidR="00734B0A" w:rsidRPr="0042186C">
        <w:t>z dnia 20 kwietnia 2004 r. o organizacji rynku mleka i przetworów mlecznych (Dz.</w:t>
      </w:r>
      <w:r w:rsidR="00014A82" w:rsidRPr="0042186C">
        <w:t xml:space="preserve"> </w:t>
      </w:r>
      <w:r w:rsidR="00734B0A" w:rsidRPr="0042186C">
        <w:t>U. z 201</w:t>
      </w:r>
      <w:r w:rsidR="0042186C" w:rsidRPr="0042186C">
        <w:t>9</w:t>
      </w:r>
      <w:r w:rsidR="00734B0A" w:rsidRPr="0042186C">
        <w:t xml:space="preserve"> r. poz. </w:t>
      </w:r>
      <w:r w:rsidR="0042186C" w:rsidRPr="0042186C">
        <w:t>1430</w:t>
      </w:r>
      <w:r w:rsidR="00734B0A" w:rsidRPr="0042186C">
        <w:t>),</w:t>
      </w:r>
    </w:p>
    <w:p w:rsidR="00734B0A" w:rsidRDefault="00734B0A" w:rsidP="00734B0A">
      <w:pPr>
        <w:pStyle w:val="LITlitera"/>
      </w:pPr>
      <w:r w:rsidRPr="00182674">
        <w:t>c)</w:t>
      </w:r>
      <w:r w:rsidRPr="00182674">
        <w:tab/>
        <w:t xml:space="preserve">o dysponowaniu niezbędnym wyposażeniem zapewniającym prawidłowe przeprowadzenie działań związanych z zakupem, przygotowaniem dostaw oraz dostawą odpowiednio owoców i warzyw </w:t>
      </w:r>
      <w:r>
        <w:t xml:space="preserve">lub </w:t>
      </w:r>
      <w:r w:rsidRPr="00182674">
        <w:t>mleka;</w:t>
      </w:r>
    </w:p>
    <w:p w:rsidR="00734B0A" w:rsidRPr="00182674" w:rsidRDefault="00734B0A" w:rsidP="00734B0A">
      <w:pPr>
        <w:pStyle w:val="PKTpunkt"/>
      </w:pPr>
      <w:r w:rsidRPr="00182674">
        <w:t>2)</w:t>
      </w:r>
      <w:r w:rsidRPr="00182674">
        <w:tab/>
        <w:t>szkoła podstawowa dołącza oświadczenie zawierające zobowiązanie do:</w:t>
      </w:r>
    </w:p>
    <w:p w:rsidR="00734B0A" w:rsidRPr="00182674" w:rsidRDefault="00734B0A" w:rsidP="00734B0A">
      <w:pPr>
        <w:pStyle w:val="LITlitera"/>
      </w:pPr>
      <w:r w:rsidRPr="00182674">
        <w:t>a)</w:t>
      </w:r>
      <w:r w:rsidRPr="00182674">
        <w:tab/>
        <w:t>prowadzenia dokumentacji magazynowej oraz księgowej dotyczącej działań związanych z</w:t>
      </w:r>
      <w:r>
        <w:t xml:space="preserve"> </w:t>
      </w:r>
      <w:r w:rsidRPr="00182674">
        <w:t xml:space="preserve">zakupem i udostępnianiem w ramach programu odpowiednio owoców i warzyw </w:t>
      </w:r>
      <w:r>
        <w:t>lub</w:t>
      </w:r>
      <w:r w:rsidRPr="00182674">
        <w:t xml:space="preserve"> mleka,</w:t>
      </w:r>
    </w:p>
    <w:p w:rsidR="00734B0A" w:rsidRPr="00182674" w:rsidRDefault="00734B0A" w:rsidP="00734B0A">
      <w:pPr>
        <w:pStyle w:val="LITlitera"/>
      </w:pPr>
      <w:r w:rsidRPr="00182674">
        <w:lastRenderedPageBreak/>
        <w:t>b)</w:t>
      </w:r>
      <w:r w:rsidRPr="00182674">
        <w:tab/>
        <w:t xml:space="preserve">zakupu oraz udostępniania dzieciom, o których mowa w § 2, odpowiednio owoców i warzyw zgodnie ze sposobem określonym w załączniku nr 1 do rozporządzenia </w:t>
      </w:r>
      <w:r>
        <w:t xml:space="preserve">lub </w:t>
      </w:r>
      <w:r w:rsidRPr="00182674">
        <w:t>mleka zgodnie ze sposobem określonym w załączniku nr 2 do rozporządzenia,</w:t>
      </w:r>
    </w:p>
    <w:p w:rsidR="00734B0A" w:rsidRPr="00182674" w:rsidRDefault="00734B0A" w:rsidP="00734B0A">
      <w:pPr>
        <w:pStyle w:val="LITlitera"/>
      </w:pPr>
      <w:r w:rsidRPr="00182674">
        <w:t>c)</w:t>
      </w:r>
      <w:r w:rsidRPr="00182674">
        <w:tab/>
        <w:t xml:space="preserve">składania wniosków o pomoc obejmującą wyłącznie zakupione odpowiednio owoce i warzywa, które zostały udostępnione zgodnie ze sposobem określonym w załączniku nr 1 do rozporządzenia, </w:t>
      </w:r>
      <w:r>
        <w:t xml:space="preserve">lub </w:t>
      </w:r>
      <w:r w:rsidRPr="00182674">
        <w:t>mleko, które zostało udostępnione zgodnie ze sposobem określonym w załączniku nr 2 do rozporządzenia,</w:t>
      </w:r>
    </w:p>
    <w:p w:rsidR="00734B0A" w:rsidRDefault="00734B0A" w:rsidP="00734B0A">
      <w:pPr>
        <w:pStyle w:val="LITlitera"/>
      </w:pPr>
      <w:r w:rsidRPr="00182674">
        <w:t>d)</w:t>
      </w:r>
      <w:r w:rsidRPr="00182674">
        <w:tab/>
      </w:r>
      <w:r>
        <w:t>realizacji środków towarzyszących o chara</w:t>
      </w:r>
      <w:r w:rsidR="00EB128F">
        <w:t xml:space="preserve">kterze edukacyjnym określonych </w:t>
      </w:r>
      <w:r>
        <w:t>w przepisach wydanych na podstawie art. 38y ust. 2 ustawy,</w:t>
      </w:r>
    </w:p>
    <w:p w:rsidR="00734B0A" w:rsidRPr="00182674" w:rsidRDefault="00734B0A" w:rsidP="00734B0A">
      <w:pPr>
        <w:pStyle w:val="LITlitera"/>
      </w:pPr>
      <w:r w:rsidRPr="00AE1FF2">
        <w:t>e)</w:t>
      </w:r>
      <w:r w:rsidRPr="00AE1FF2">
        <w:tab/>
        <w:t>przekazywania Krajowemu Ośrodkowi danych w zakresie niezbędnym do monitorowania wdrażania programu, o którym mowa w art. 9 ust. 1 rozporządzenia 2017/40 oraz art. 8 ust. 1 rozporządzenia 2017/39.</w:t>
      </w:r>
    </w:p>
    <w:p w:rsidR="00734B0A" w:rsidRPr="00182674" w:rsidRDefault="00734B0A" w:rsidP="00734B0A">
      <w:pPr>
        <w:pStyle w:val="USTustnpkodeksu"/>
      </w:pPr>
      <w:r>
        <w:t xml:space="preserve">3. W </w:t>
      </w:r>
      <w:r w:rsidRPr="00445566">
        <w:t xml:space="preserve">terminie do </w:t>
      </w:r>
      <w:r w:rsidRPr="005B0444">
        <w:t xml:space="preserve">dnia </w:t>
      </w:r>
      <w:r w:rsidR="005B0444" w:rsidRPr="005B0444">
        <w:t>9</w:t>
      </w:r>
      <w:r w:rsidR="00B9553A" w:rsidRPr="005B0444">
        <w:t xml:space="preserve"> </w:t>
      </w:r>
      <w:r w:rsidR="005B0444" w:rsidRPr="005B0444">
        <w:t>września 2020</w:t>
      </w:r>
      <w:r w:rsidRPr="005B0444">
        <w:t xml:space="preserve"> r. – w</w:t>
      </w:r>
      <w:r w:rsidRPr="00445566">
        <w:t xml:space="preserve"> </w:t>
      </w:r>
      <w:r w:rsidR="00EB128F">
        <w:t>przypadku udostępniania owoców i </w:t>
      </w:r>
      <w:r w:rsidRPr="00445566">
        <w:t xml:space="preserve">warzyw lub mleka w okresach, o których mowa w § 2 pkt 1 lit. a, pkt 2 lit. a, pkt 3 lit. a </w:t>
      </w:r>
      <w:r w:rsidR="00EB128F">
        <w:t>i pkt </w:t>
      </w:r>
      <w:r w:rsidRPr="00445566">
        <w:t xml:space="preserve">4 lit. a, oraz w terminie </w:t>
      </w:r>
      <w:r w:rsidRPr="005B0444">
        <w:t xml:space="preserve">do dnia </w:t>
      </w:r>
      <w:r w:rsidR="005B0444" w:rsidRPr="005B0444">
        <w:t>22 stycznia 2021</w:t>
      </w:r>
      <w:r w:rsidRPr="005B0444">
        <w:t xml:space="preserve"> r. – </w:t>
      </w:r>
      <w:r w:rsidRPr="00445566">
        <w:t xml:space="preserve">w przypadku </w:t>
      </w:r>
      <w:r w:rsidRPr="00182674">
        <w:t xml:space="preserve">udostępniania owoców i warzyw </w:t>
      </w:r>
      <w:r>
        <w:t>lub</w:t>
      </w:r>
      <w:r w:rsidRPr="00182674">
        <w:t xml:space="preserve"> mleka w okresach, o których mowa w § 2 pkt 1 lit. b, pkt 2 lit. b, pkt 3 lit. b i pkt 4 lit. b, szkoła podstawowa, która uzyskała zatwierdzenie w zakresie działań określonych w art. 5 ust. 1 lit. a rozporządzenia 2017/40, przekazuje dyrektorowi oddziału terenowego </w:t>
      </w:r>
      <w:r>
        <w:t>Krajowego Ośrodka</w:t>
      </w:r>
      <w:r w:rsidRPr="00182674">
        <w:t xml:space="preserve"> właściwemu ze względu na miejsce położenia szkoły podstawowej oświadczenie zawierające określenie:</w:t>
      </w:r>
    </w:p>
    <w:p w:rsidR="00734B0A" w:rsidRPr="00182674" w:rsidRDefault="00734B0A" w:rsidP="00734B0A">
      <w:pPr>
        <w:pStyle w:val="PKTpunkt"/>
      </w:pPr>
      <w:r w:rsidRPr="00182674">
        <w:t>1)</w:t>
      </w:r>
      <w:r w:rsidRPr="00182674">
        <w:tab/>
        <w:t xml:space="preserve">łącznej liczby dzieci, o których mowa w § 2, w których imieniu rodzice lub opiekunowie prawni wyrazili zgodę na udostępnianie im odpowiednio owoców i warzyw </w:t>
      </w:r>
      <w:r>
        <w:t>lub</w:t>
      </w:r>
      <w:r w:rsidRPr="00182674">
        <w:t xml:space="preserve"> mleka;</w:t>
      </w:r>
    </w:p>
    <w:p w:rsidR="00734B0A" w:rsidRPr="00182674" w:rsidRDefault="00734B0A" w:rsidP="00734B0A">
      <w:pPr>
        <w:pStyle w:val="PKTpunkt"/>
      </w:pPr>
      <w:r>
        <w:t>2)</w:t>
      </w:r>
      <w:r w:rsidRPr="00182674">
        <w:tab/>
        <w:t xml:space="preserve">okresów udostępniania w szkole podstawowej odpowiednio owoców i warzyw przez wskazanie tygodni, o których mowa w ust. 1 załącznika nr 1 do rozporządzenia, </w:t>
      </w:r>
      <w:r>
        <w:t>lub</w:t>
      </w:r>
      <w:r w:rsidRPr="00182674">
        <w:t xml:space="preserve"> mleka przez wskazanie tygodni, o których mowa w ust. 1 załącznika nr 2 do rozporządzenia.</w:t>
      </w:r>
    </w:p>
    <w:p w:rsidR="00734B0A" w:rsidRPr="00182674" w:rsidRDefault="00734B0A" w:rsidP="00734B0A">
      <w:pPr>
        <w:pStyle w:val="USTustnpkodeksu"/>
      </w:pPr>
      <w:r>
        <w:t xml:space="preserve">4. </w:t>
      </w:r>
      <w:r w:rsidRPr="00182674">
        <w:t xml:space="preserve">Wniosek o zatwierdzenie oraz oświadczenia, o których mowa w ust. 2 pkt 1 i 2 oraz ust. 3, składa się na formularzu udostępnionym na stronie internetowej administrowanej przez </w:t>
      </w:r>
      <w:r>
        <w:t>Krajowy Ośrodek</w:t>
      </w:r>
      <w:r w:rsidRPr="00182674">
        <w:t>.</w:t>
      </w:r>
      <w:r w:rsidR="00290825">
        <w:t xml:space="preserve"> Wniosek o zatwierdzenie oraz załączone do niego oświadczenia podlegają weryfikacji w postępowaniu o zatwierdzenie dostawcy.</w:t>
      </w:r>
    </w:p>
    <w:p w:rsidR="00734B0A" w:rsidRPr="00182674" w:rsidRDefault="00734B0A" w:rsidP="00734B0A">
      <w:pPr>
        <w:pStyle w:val="USTustnpkodeksu"/>
      </w:pPr>
      <w:r>
        <w:t xml:space="preserve">5. </w:t>
      </w:r>
      <w:r w:rsidRPr="00182674">
        <w:t xml:space="preserve">Dane, o których mowa w ust. 2 pkt 2 lit. e, są przekazywane </w:t>
      </w:r>
      <w:r>
        <w:t>Krajowemu Ośrodkowi</w:t>
      </w:r>
      <w:r w:rsidRPr="00182674">
        <w:t xml:space="preserve"> na formularzu udostępnionym na stronie int</w:t>
      </w:r>
      <w:r>
        <w:t>ernetowej administrowanej przez Krajowy Ośrodek</w:t>
      </w:r>
      <w:r w:rsidRPr="00182674">
        <w:t>.</w:t>
      </w:r>
    </w:p>
    <w:p w:rsidR="00734B0A" w:rsidRPr="00182674" w:rsidRDefault="00734B0A" w:rsidP="00734B0A">
      <w:pPr>
        <w:pStyle w:val="ARTartustawynprozporzdzenia"/>
      </w:pPr>
      <w:r w:rsidRPr="003230EB">
        <w:rPr>
          <w:rStyle w:val="Ppogrubienie"/>
        </w:rPr>
        <w:lastRenderedPageBreak/>
        <w:t>§ 6.</w:t>
      </w:r>
      <w:r>
        <w:t xml:space="preserve"> </w:t>
      </w:r>
      <w:r w:rsidRPr="00182674">
        <w:t>Szkoły podstawowe, które nie ubiegają się o zatwierdzenie w zakresie działań określonych w art. 5 ust. 1 lit. a rozporządzenia 2017/40, mogą u</w:t>
      </w:r>
      <w:r>
        <w:t xml:space="preserve">czestniczyć w </w:t>
      </w:r>
      <w:r w:rsidRPr="00182674">
        <w:t>programie, udostępniając dzieciom, o których mowa w § 2:</w:t>
      </w:r>
    </w:p>
    <w:p w:rsidR="00734B0A" w:rsidRPr="00182674" w:rsidRDefault="00EB128F" w:rsidP="00734B0A">
      <w:pPr>
        <w:pStyle w:val="PKTpunkt"/>
      </w:pPr>
      <w:r>
        <w:t>1)</w:t>
      </w:r>
      <w:r w:rsidR="00734B0A">
        <w:tab/>
        <w:t>owoce i warzywa</w:t>
      </w:r>
      <w:r w:rsidR="00734B0A" w:rsidRPr="00182674">
        <w:t xml:space="preserve"> dostarczane przez dostawców, którzy uzyskali zatwierdzenie, </w:t>
      </w:r>
      <w:r>
        <w:t>o </w:t>
      </w:r>
      <w:r w:rsidR="00734B0A" w:rsidRPr="00182674">
        <w:t>którym mowa w § 4</w:t>
      </w:r>
      <w:r w:rsidR="00734B0A">
        <w:t>,</w:t>
      </w:r>
      <w:r w:rsidR="00734B0A" w:rsidRPr="00182674">
        <w:t xml:space="preserve"> w odniesieniu do owoców i warzyw, lub</w:t>
      </w:r>
    </w:p>
    <w:p w:rsidR="00734B0A" w:rsidRPr="00182674" w:rsidRDefault="00EB128F" w:rsidP="00734B0A">
      <w:pPr>
        <w:pStyle w:val="PKTpunkt"/>
      </w:pPr>
      <w:r>
        <w:t>2)</w:t>
      </w:r>
      <w:r w:rsidR="00734B0A">
        <w:tab/>
        <w:t>mleko</w:t>
      </w:r>
      <w:r w:rsidR="00734B0A" w:rsidRPr="00182674">
        <w:t xml:space="preserve"> dostarczane przez dostawców, którzy uzyskali zatwierdzenie, o którym mowa </w:t>
      </w:r>
      <w:r>
        <w:t>w § </w:t>
      </w:r>
      <w:r w:rsidR="00734B0A" w:rsidRPr="00182674">
        <w:t>4</w:t>
      </w:r>
      <w:r w:rsidR="00734B0A">
        <w:t>,</w:t>
      </w:r>
      <w:r w:rsidR="00734B0A" w:rsidRPr="00182674">
        <w:t xml:space="preserve"> w odniesieniu do mleka.</w:t>
      </w:r>
    </w:p>
    <w:p w:rsidR="00734B0A" w:rsidRPr="00182674" w:rsidRDefault="00734B0A" w:rsidP="00734B0A">
      <w:pPr>
        <w:pStyle w:val="ARTartustawynprozporzdzenia"/>
      </w:pPr>
      <w:r w:rsidRPr="00BE3C93">
        <w:rPr>
          <w:rStyle w:val="Ppogrubienie"/>
        </w:rPr>
        <w:t>§ 7.</w:t>
      </w:r>
      <w:r>
        <w:t xml:space="preserve"> Krajowy Ośrodek</w:t>
      </w:r>
      <w:r w:rsidRPr="00182674">
        <w:t xml:space="preserve"> prowadzi i umieszcza na stronie internetowej przez ni</w:t>
      </w:r>
      <w:r>
        <w:t>ego</w:t>
      </w:r>
      <w:r w:rsidRPr="00182674">
        <w:t xml:space="preserve"> administrowanej wykaz dostawców, którzy uzyskali z</w:t>
      </w:r>
      <w:r w:rsidR="00EB128F">
        <w:t>atwierdzenie, o którym mowa w § </w:t>
      </w:r>
      <w:r w:rsidRPr="00182674">
        <w:t>4</w:t>
      </w:r>
      <w:r>
        <w:t>,</w:t>
      </w:r>
      <w:r w:rsidRPr="00182674">
        <w:t xml:space="preserve"> </w:t>
      </w:r>
      <w:r w:rsidR="00EB128F">
        <w:t>w </w:t>
      </w:r>
      <w:r w:rsidRPr="00182674">
        <w:t xml:space="preserve">odniesieniu do owoców i warzyw oraz wykaz dostawców, którzy uzyskali zatwierdzenie, </w:t>
      </w:r>
      <w:r w:rsidR="00EB128F">
        <w:t>o </w:t>
      </w:r>
      <w:r w:rsidRPr="00182674">
        <w:t>którym mowa w § 4</w:t>
      </w:r>
      <w:r>
        <w:t>,</w:t>
      </w:r>
      <w:r w:rsidRPr="00182674">
        <w:t xml:space="preserve"> w odniesieniu do mleka, niezwłocznie po uzyskaniu przez tych dostawców </w:t>
      </w:r>
      <w:r>
        <w:t xml:space="preserve">tego </w:t>
      </w:r>
      <w:r w:rsidRPr="00182674">
        <w:t>zatwierdzenia.</w:t>
      </w:r>
    </w:p>
    <w:p w:rsidR="00734B0A" w:rsidRPr="00182674" w:rsidRDefault="00734B0A" w:rsidP="00734B0A">
      <w:pPr>
        <w:pStyle w:val="ARTartustawynprozporzdzenia"/>
      </w:pPr>
      <w:r w:rsidRPr="00833D3C">
        <w:rPr>
          <w:rStyle w:val="Ppogrubienie"/>
        </w:rPr>
        <w:t>§ 8.</w:t>
      </w:r>
      <w:r>
        <w:t xml:space="preserve"> 1. </w:t>
      </w:r>
      <w:r w:rsidRPr="00182674">
        <w:t>Dostawcy, którzy uzyskali zatwi</w:t>
      </w:r>
      <w:r>
        <w:t xml:space="preserve">erdzenie, o którym mowa w § 4, w </w:t>
      </w:r>
      <w:r w:rsidRPr="00182674">
        <w:t>odniesieniu do:</w:t>
      </w:r>
    </w:p>
    <w:p w:rsidR="00734B0A" w:rsidRPr="00182674" w:rsidRDefault="00EB128F" w:rsidP="00734B0A">
      <w:pPr>
        <w:pStyle w:val="PKTpunkt"/>
      </w:pPr>
      <w:r>
        <w:t>1)</w:t>
      </w:r>
      <w:r w:rsidR="00734B0A">
        <w:tab/>
        <w:t>owoców i warzyw,</w:t>
      </w:r>
      <w:r w:rsidR="00734B0A" w:rsidRPr="00182674">
        <w:t xml:space="preserve"> zawierają ze szkołami</w:t>
      </w:r>
      <w:r w:rsidR="00734B0A">
        <w:t xml:space="preserve"> podstawowymi, o których mowa w § </w:t>
      </w:r>
      <w:r w:rsidR="00734B0A" w:rsidRPr="00182674">
        <w:t>6 pkt 1, umowę nieodpłatnego dostarczania owoców i</w:t>
      </w:r>
      <w:r w:rsidR="00734B0A">
        <w:t xml:space="preserve"> warzyw do szkół podstawowych w celu udostępnienia ich dzieciom,</w:t>
      </w:r>
    </w:p>
    <w:p w:rsidR="00734B0A" w:rsidRPr="00182674" w:rsidRDefault="00EB128F" w:rsidP="00734B0A">
      <w:pPr>
        <w:pStyle w:val="PKTpunkt"/>
      </w:pPr>
      <w:r>
        <w:t>2)</w:t>
      </w:r>
      <w:r w:rsidR="00734B0A">
        <w:tab/>
        <w:t>mleka,</w:t>
      </w:r>
      <w:r w:rsidR="00734B0A" w:rsidRPr="00182674">
        <w:t xml:space="preserve"> zawierają ze szkołami podstawowymi, o których mowa w § 6 pkt 2, umowę nieodpłatnego dostarczania mleka do szkół podstawowych w celu udostępnienia go dzieciom </w:t>
      </w:r>
    </w:p>
    <w:p w:rsidR="00734B0A" w:rsidRPr="00182674" w:rsidRDefault="00734B0A" w:rsidP="00734B0A">
      <w:pPr>
        <w:pStyle w:val="CZWSPPKTczwsplnapunktw"/>
      </w:pPr>
      <w:r w:rsidRPr="00182674">
        <w:t>–</w:t>
      </w:r>
      <w:r w:rsidR="00EB128F">
        <w:t xml:space="preserve"> </w:t>
      </w:r>
      <w:r w:rsidRPr="00182674">
        <w:t>w jednym z okresów, o których mowa w § 2.</w:t>
      </w:r>
    </w:p>
    <w:p w:rsidR="00734B0A" w:rsidRPr="00182674" w:rsidRDefault="00734B0A" w:rsidP="00734B0A">
      <w:pPr>
        <w:pStyle w:val="USTustnpkodeksu"/>
      </w:pPr>
      <w:r>
        <w:t xml:space="preserve">2. </w:t>
      </w:r>
      <w:r w:rsidRPr="00182674">
        <w:t xml:space="preserve">Szkoły podstawowe, które zawarły umowę, o której mowa w: </w:t>
      </w:r>
    </w:p>
    <w:p w:rsidR="00734B0A" w:rsidRPr="00182674" w:rsidRDefault="00EB128F" w:rsidP="00734B0A">
      <w:pPr>
        <w:pStyle w:val="PKTpunkt"/>
      </w:pPr>
      <w:r>
        <w:t>1)</w:t>
      </w:r>
      <w:r w:rsidR="00734B0A">
        <w:tab/>
      </w:r>
      <w:r w:rsidR="00734B0A" w:rsidRPr="00182674">
        <w:t>ust. 1 pkt 1, prowadzą bieżącą ewidencję owoców i warzyw dostarczanych i udostępnianych w ramach programu;</w:t>
      </w:r>
    </w:p>
    <w:p w:rsidR="00734B0A" w:rsidRPr="00182674" w:rsidRDefault="00EB128F" w:rsidP="00734B0A">
      <w:pPr>
        <w:pStyle w:val="PKTpunkt"/>
      </w:pPr>
      <w:r>
        <w:t>2)</w:t>
      </w:r>
      <w:r w:rsidR="00734B0A">
        <w:tab/>
      </w:r>
      <w:r w:rsidR="00734B0A" w:rsidRPr="00182674">
        <w:t>ust. 1 pkt 2, prowadzą bieżącą ewidencję mleka dostarczanego i udostępnianego w ramach programu.</w:t>
      </w:r>
    </w:p>
    <w:p w:rsidR="00734B0A" w:rsidRPr="00182674" w:rsidRDefault="00734B0A" w:rsidP="00734B0A">
      <w:pPr>
        <w:pStyle w:val="USTustnpkodeksu"/>
      </w:pPr>
      <w:r>
        <w:t xml:space="preserve">3. </w:t>
      </w:r>
      <w:r w:rsidRPr="00182674">
        <w:t xml:space="preserve">Umowy, o których mowa w ust. 1, zawierają </w:t>
      </w:r>
      <w:r>
        <w:t>co najmniej</w:t>
      </w:r>
      <w:r w:rsidRPr="00182674">
        <w:t>:</w:t>
      </w:r>
    </w:p>
    <w:p w:rsidR="00734B0A" w:rsidRPr="00182674" w:rsidRDefault="00734B0A" w:rsidP="00734B0A">
      <w:pPr>
        <w:pStyle w:val="PKTpunkt"/>
      </w:pPr>
      <w:r w:rsidRPr="00182674">
        <w:t>1)</w:t>
      </w:r>
      <w:r w:rsidRPr="00182674">
        <w:tab/>
        <w:t xml:space="preserve">określenie łącznej liczby dzieci, o których mowa w § 2, w których imieniu rodzice lub opiekunowie prawni wyrazili zgodę na udostępnianie im odpowiednio owoców </w:t>
      </w:r>
      <w:r w:rsidR="00EB128F">
        <w:t>i </w:t>
      </w:r>
      <w:r w:rsidRPr="00182674">
        <w:t xml:space="preserve">warzyw </w:t>
      </w:r>
      <w:r>
        <w:t xml:space="preserve">lub </w:t>
      </w:r>
      <w:r w:rsidRPr="00182674">
        <w:t>mleka w ramach programu w danym semestrze;</w:t>
      </w:r>
    </w:p>
    <w:p w:rsidR="00734B0A" w:rsidRPr="00182674" w:rsidRDefault="00734B0A" w:rsidP="00734B0A">
      <w:pPr>
        <w:pStyle w:val="PKTpunkt"/>
      </w:pPr>
      <w:r w:rsidRPr="00182674">
        <w:t>2)</w:t>
      </w:r>
      <w:r w:rsidRPr="00182674">
        <w:tab/>
        <w:t xml:space="preserve">określenie dla danego semestru okresu dostarczania odpowiednio owoców i warzyw </w:t>
      </w:r>
      <w:r>
        <w:t xml:space="preserve">lub </w:t>
      </w:r>
      <w:r w:rsidRPr="00182674">
        <w:t>mleka do szkoły podstawowej przez wskazanie tygodni, o których mowa odpowiednio w ust. 1 załącznika nr 1</w:t>
      </w:r>
      <w:r>
        <w:t xml:space="preserve"> do rozporządzenia</w:t>
      </w:r>
      <w:r w:rsidRPr="00182674">
        <w:t xml:space="preserve"> albo </w:t>
      </w:r>
      <w:r>
        <w:t xml:space="preserve">w </w:t>
      </w:r>
      <w:r w:rsidRPr="00182674">
        <w:t>ust. 1 załącznika nr 2 do rozporządzenia;</w:t>
      </w:r>
    </w:p>
    <w:p w:rsidR="00734B0A" w:rsidRPr="00182674" w:rsidRDefault="00734B0A" w:rsidP="00734B0A">
      <w:pPr>
        <w:pStyle w:val="PKTpunkt"/>
      </w:pPr>
      <w:r w:rsidRPr="00182674">
        <w:lastRenderedPageBreak/>
        <w:t>3)</w:t>
      </w:r>
      <w:r w:rsidRPr="00182674">
        <w:tab/>
        <w:t xml:space="preserve">zobowiązanie dostawcy zatwierdzonego w odniesieniu do owoców i warzyw </w:t>
      </w:r>
      <w:r>
        <w:t xml:space="preserve">lub </w:t>
      </w:r>
      <w:r w:rsidRPr="00182674">
        <w:t xml:space="preserve">mleka do dostarczenia odpowiednio owoców i warzyw </w:t>
      </w:r>
      <w:r>
        <w:t xml:space="preserve">lub </w:t>
      </w:r>
      <w:r w:rsidRPr="00182674">
        <w:t xml:space="preserve">mleka </w:t>
      </w:r>
      <w:r>
        <w:t>o</w:t>
      </w:r>
      <w:r w:rsidRPr="00182674">
        <w:t xml:space="preserve"> asortymencie, ilościach i jakości zapewniających możliwość udostępnienia i</w:t>
      </w:r>
      <w:r>
        <w:t xml:space="preserve">ch dzieciom, o których mowa w § </w:t>
      </w:r>
      <w:r w:rsidRPr="00182674">
        <w:t>2, pr</w:t>
      </w:r>
      <w:r>
        <w:t xml:space="preserve">zez szkołę podstawową zgodnie z </w:t>
      </w:r>
      <w:r w:rsidRPr="00182674">
        <w:t>warunkami i wymaganiami określonymi odpowiednio w załączniku nr 1</w:t>
      </w:r>
      <w:r w:rsidRPr="00AE69B9">
        <w:t xml:space="preserve"> </w:t>
      </w:r>
      <w:r w:rsidRPr="00182674">
        <w:t xml:space="preserve">do rozporządzenia </w:t>
      </w:r>
      <w:r>
        <w:t>albo</w:t>
      </w:r>
      <w:r w:rsidRPr="00182674">
        <w:t xml:space="preserve"> </w:t>
      </w:r>
      <w:r>
        <w:t xml:space="preserve">w załączniku nr </w:t>
      </w:r>
      <w:r w:rsidRPr="00182674">
        <w:t>2 do rozporządzenia;</w:t>
      </w:r>
    </w:p>
    <w:p w:rsidR="00734B0A" w:rsidRPr="00182674" w:rsidRDefault="00734B0A" w:rsidP="00734B0A">
      <w:pPr>
        <w:pStyle w:val="PKTpunkt"/>
      </w:pPr>
      <w:r w:rsidRPr="00182674">
        <w:t>4)</w:t>
      </w:r>
      <w:r w:rsidRPr="00182674">
        <w:tab/>
        <w:t>zobowiązanie szkół podstawowych do:</w:t>
      </w:r>
    </w:p>
    <w:p w:rsidR="00734B0A" w:rsidRPr="00182674" w:rsidRDefault="00734B0A" w:rsidP="00734B0A">
      <w:pPr>
        <w:pStyle w:val="LITlitera"/>
      </w:pPr>
      <w:r w:rsidRPr="00182674">
        <w:t>a)</w:t>
      </w:r>
      <w:r w:rsidRPr="00182674">
        <w:tab/>
        <w:t xml:space="preserve">prowadzenia bieżącej ewidencji dostarczanych i udostępnianych w ramach programu owoców i warzyw </w:t>
      </w:r>
      <w:r>
        <w:t>lub</w:t>
      </w:r>
      <w:r w:rsidRPr="00182674">
        <w:t xml:space="preserve"> mleka zgodnie z formularzem udostępnionym na stronie internetowej administrowanej przez </w:t>
      </w:r>
      <w:r>
        <w:t>Krajowy Ośrodek</w:t>
      </w:r>
      <w:r w:rsidRPr="00182674">
        <w:t>,</w:t>
      </w:r>
    </w:p>
    <w:p w:rsidR="00734B0A" w:rsidRPr="00182674" w:rsidRDefault="00734B0A" w:rsidP="00734B0A">
      <w:pPr>
        <w:pStyle w:val="LITlitera"/>
      </w:pPr>
      <w:r w:rsidRPr="00182674">
        <w:t>b)</w:t>
      </w:r>
      <w:r w:rsidRPr="00182674">
        <w:tab/>
        <w:t xml:space="preserve">udostępniania dzieciom, o których mowa w § 2, owoców i warzyw </w:t>
      </w:r>
      <w:r>
        <w:t xml:space="preserve">lub mleka zgodnie z warunkami i </w:t>
      </w:r>
      <w:r w:rsidRPr="00182674">
        <w:t>wymaganiami określonymi odpowiednio w załączniku nr 1 do rozporządzenia</w:t>
      </w:r>
      <w:r>
        <w:t xml:space="preserve"> albo</w:t>
      </w:r>
      <w:r w:rsidRPr="00182674">
        <w:t xml:space="preserve"> </w:t>
      </w:r>
      <w:r>
        <w:t xml:space="preserve">w załączniku nr </w:t>
      </w:r>
      <w:r w:rsidRPr="00182674">
        <w:t>2 do rozporządzenia,</w:t>
      </w:r>
    </w:p>
    <w:p w:rsidR="00734B0A" w:rsidRPr="00763BC3" w:rsidRDefault="00734B0A" w:rsidP="00734B0A">
      <w:pPr>
        <w:pStyle w:val="LITlitera"/>
      </w:pPr>
      <w:r w:rsidRPr="00182674">
        <w:t>c)</w:t>
      </w:r>
      <w:r w:rsidRPr="00182674">
        <w:tab/>
      </w:r>
      <w:r>
        <w:t>realizacji środków towarzyszących o chara</w:t>
      </w:r>
      <w:r w:rsidR="00EB128F">
        <w:t xml:space="preserve">kterze edukacyjnym określonych </w:t>
      </w:r>
      <w:r>
        <w:t xml:space="preserve">w przepisach wydanych na </w:t>
      </w:r>
      <w:r w:rsidRPr="0068436B">
        <w:t>podstawie art. 38y ust. 2 ustawy</w:t>
      </w:r>
      <w:r w:rsidRPr="00763BC3">
        <w:t>,</w:t>
      </w:r>
    </w:p>
    <w:p w:rsidR="00734B0A" w:rsidRPr="00182674" w:rsidRDefault="00EB128F" w:rsidP="00734B0A">
      <w:pPr>
        <w:pStyle w:val="LITlitera"/>
      </w:pPr>
      <w:r>
        <w:t>d)</w:t>
      </w:r>
      <w:r w:rsidR="00734B0A" w:rsidRPr="0038571C">
        <w:tab/>
        <w:t>przekazywania Krajowemu Ośrodkowi danych w zakresie niezbędnym do monitorowania wdrażania programu, o którym mowa w art. 9 ust. 1 rozporządzenia 2017/40 oraz art. 8 ust. 1 rozporządzenia 2017/39, na formularzu udostępnionym na stronie internetowej administrowanej przez Krajowy Ośrodek;</w:t>
      </w:r>
    </w:p>
    <w:p w:rsidR="00734B0A" w:rsidRPr="00182674" w:rsidRDefault="00734B0A" w:rsidP="00734B0A">
      <w:pPr>
        <w:pStyle w:val="PKTpunkt"/>
      </w:pPr>
      <w:r w:rsidRPr="00182674">
        <w:t>5)</w:t>
      </w:r>
      <w:r w:rsidRPr="00182674">
        <w:tab/>
        <w:t xml:space="preserve">zobowiązanie stron do </w:t>
      </w:r>
      <w:r>
        <w:t>dokonywania</w:t>
      </w:r>
      <w:r w:rsidRPr="00182674">
        <w:t xml:space="preserve"> zmian </w:t>
      </w:r>
      <w:r>
        <w:t>w umowie</w:t>
      </w:r>
      <w:r w:rsidRPr="00182674">
        <w:t xml:space="preserve"> w przypadku niezależnych od stron zmian polegających na zmniejszeniu lub zwiększeniu liczby dzieci, którym mają być udostępnia</w:t>
      </w:r>
      <w:r>
        <w:t xml:space="preserve">ne produkty, o których mowa w § </w:t>
      </w:r>
      <w:r w:rsidRPr="00182674">
        <w:t>2.</w:t>
      </w:r>
    </w:p>
    <w:p w:rsidR="00734B0A" w:rsidRPr="00182674" w:rsidRDefault="00734B0A" w:rsidP="00734B0A">
      <w:pPr>
        <w:pStyle w:val="USTustnpkodeksu"/>
      </w:pPr>
      <w:r>
        <w:t xml:space="preserve">4. </w:t>
      </w:r>
      <w:r w:rsidRPr="00182674">
        <w:t xml:space="preserve">Szkoła podstawowa, </w:t>
      </w:r>
      <w:r>
        <w:t xml:space="preserve">o </w:t>
      </w:r>
      <w:r w:rsidRPr="00182674">
        <w:t>któr</w:t>
      </w:r>
      <w:r>
        <w:t xml:space="preserve">ej mowa w </w:t>
      </w:r>
      <w:r w:rsidRPr="00182674">
        <w:t>§ 6:</w:t>
      </w:r>
    </w:p>
    <w:p w:rsidR="00734B0A" w:rsidRPr="00182674" w:rsidRDefault="00734B0A" w:rsidP="00734B0A">
      <w:pPr>
        <w:pStyle w:val="PKTpunkt"/>
      </w:pPr>
      <w:r w:rsidRPr="00182674">
        <w:t>1)</w:t>
      </w:r>
      <w:r w:rsidRPr="00182674">
        <w:tab/>
        <w:t>pkt 1, zawiera umowę, o której mowa w ust. 1</w:t>
      </w:r>
      <w:r>
        <w:t xml:space="preserve"> pkt 1</w:t>
      </w:r>
      <w:r w:rsidRPr="00182674">
        <w:t>, wyłącznie z jednym dostawcą, który uzyskał zatwierdzenie w odniesieniu do owoców i warzyw;</w:t>
      </w:r>
    </w:p>
    <w:p w:rsidR="00734B0A" w:rsidRPr="00182674" w:rsidRDefault="00734B0A" w:rsidP="00734B0A">
      <w:pPr>
        <w:pStyle w:val="PKTpunkt"/>
      </w:pPr>
      <w:r w:rsidRPr="00182674">
        <w:t>2)</w:t>
      </w:r>
      <w:r w:rsidRPr="00182674">
        <w:tab/>
        <w:t xml:space="preserve">pkt 2, zawiera umowę, o której mowa w ust. </w:t>
      </w:r>
      <w:r>
        <w:t xml:space="preserve">1 pkt </w:t>
      </w:r>
      <w:r w:rsidRPr="00182674">
        <w:t>2, wyłącznie z jednym dostawcą, który uzyskał zatwierdzenie w odniesieniu do mleka.</w:t>
      </w:r>
    </w:p>
    <w:p w:rsidR="00734B0A" w:rsidRPr="00182674" w:rsidRDefault="00734B0A" w:rsidP="00734B0A">
      <w:pPr>
        <w:pStyle w:val="USTustnpkodeksu"/>
      </w:pPr>
      <w:r>
        <w:t xml:space="preserve">5. </w:t>
      </w:r>
      <w:r w:rsidRPr="00182674">
        <w:t xml:space="preserve">Umowy, o których mowa w ust. 1, są zawierane na formularzach udostępnionych na stronie internetowej administrowanej przez </w:t>
      </w:r>
      <w:r>
        <w:t>Krajowy Ośrodek</w:t>
      </w:r>
      <w:r w:rsidRPr="00182674">
        <w:t>.</w:t>
      </w:r>
    </w:p>
    <w:p w:rsidR="00734B0A" w:rsidRPr="004D0628" w:rsidRDefault="00734B0A" w:rsidP="00734B0A">
      <w:pPr>
        <w:pStyle w:val="ARTartustawynprozporzdzenia"/>
      </w:pPr>
      <w:r w:rsidRPr="004D0628">
        <w:rPr>
          <w:rStyle w:val="Ppogrubienie"/>
        </w:rPr>
        <w:t>§ 9.</w:t>
      </w:r>
      <w:r w:rsidRPr="004D0628">
        <w:t xml:space="preserve"> 1. Owoce i warzywa są udostępniane dzieciom, o któ</w:t>
      </w:r>
      <w:r w:rsidR="00EB128F">
        <w:t>rych mowa w § 5 ust. 3 pkt 1 i </w:t>
      </w:r>
      <w:r w:rsidRPr="004D0628">
        <w:t>w § 8 ust. 3 pkt 1, zgodnie z warunkami i wymaganiami określonymi w załączniku nr 1 do rozporządzenia.</w:t>
      </w:r>
    </w:p>
    <w:p w:rsidR="00734B0A" w:rsidRPr="004D0628" w:rsidRDefault="00734B0A" w:rsidP="00734B0A">
      <w:pPr>
        <w:pStyle w:val="USTustnpkodeksu"/>
      </w:pPr>
      <w:r w:rsidRPr="004D0628">
        <w:lastRenderedPageBreak/>
        <w:t>2. Mleko jest udostępniane dzieciom, o których mowa w § 5 ust. 3 pkt 1 i w § 8 ust. 3 pkt 1, zgodnie z warunkami i wymaganiami</w:t>
      </w:r>
      <w:r w:rsidR="00EB128F">
        <w:t xml:space="preserve"> określonymi w załączniku nr 2 </w:t>
      </w:r>
      <w:r w:rsidRPr="004D0628">
        <w:t>do rozporządzenia.</w:t>
      </w:r>
    </w:p>
    <w:p w:rsidR="00734B0A" w:rsidRPr="00182674" w:rsidRDefault="00734B0A" w:rsidP="004D0628">
      <w:pPr>
        <w:pStyle w:val="USTustnpkodeksu"/>
      </w:pPr>
      <w:r>
        <w:t xml:space="preserve">3. </w:t>
      </w:r>
      <w:r w:rsidR="004D0628">
        <w:t>Kopie umów</w:t>
      </w:r>
      <w:r w:rsidR="00014A82">
        <w:t>,</w:t>
      </w:r>
      <w:r w:rsidR="004D0628">
        <w:t xml:space="preserve"> </w:t>
      </w:r>
      <w:r w:rsidRPr="00182674">
        <w:t xml:space="preserve">o których mowa w § 8 ust. 1, dostawcy, </w:t>
      </w:r>
      <w:r>
        <w:t xml:space="preserve">którzy uzyskali zatwierdzenie w </w:t>
      </w:r>
      <w:r w:rsidRPr="00182674">
        <w:t xml:space="preserve">odniesieniu do owoców i warzyw </w:t>
      </w:r>
      <w:r>
        <w:t>lub</w:t>
      </w:r>
      <w:r w:rsidRPr="00182674">
        <w:t xml:space="preserve"> mleka, przekazują do oddziału terenowego </w:t>
      </w:r>
      <w:r>
        <w:t>Krajowego Ośrodka</w:t>
      </w:r>
      <w:r w:rsidRPr="00182674">
        <w:t xml:space="preserve"> właściwego ze względu na siedzibę tych dostawców, w terminie do dnia:</w:t>
      </w:r>
    </w:p>
    <w:p w:rsidR="00734B0A" w:rsidRPr="005B0444" w:rsidRDefault="007D62A3" w:rsidP="007D62A3">
      <w:pPr>
        <w:pStyle w:val="PKTpunkt"/>
      </w:pPr>
      <w:r w:rsidRPr="005B0444">
        <w:t>1)</w:t>
      </w:r>
      <w:r w:rsidR="008047B6" w:rsidRPr="005B0444">
        <w:tab/>
      </w:r>
      <w:r w:rsidR="005B0444" w:rsidRPr="005B0444">
        <w:t>9</w:t>
      </w:r>
      <w:r w:rsidR="00734B0A" w:rsidRPr="005B0444">
        <w:t xml:space="preserve"> wrześ</w:t>
      </w:r>
      <w:r w:rsidR="005B0444" w:rsidRPr="005B0444">
        <w:t>nia 2020</w:t>
      </w:r>
      <w:r w:rsidR="00734B0A" w:rsidRPr="005B0444">
        <w:t xml:space="preserve"> r. – w przypadku udostępniania odpowiednio owoców i warzyw lub mleka w okresach, o których mowa w § 2 pkt 1 lit. a, pkt 2 lit. a, pkt 3 lit. a </w:t>
      </w:r>
      <w:r w:rsidR="000E4F2F" w:rsidRPr="005B0444">
        <w:t>i pkt 4 lit. a;</w:t>
      </w:r>
    </w:p>
    <w:p w:rsidR="00734B0A" w:rsidRPr="00182674" w:rsidRDefault="007D62A3" w:rsidP="007D62A3">
      <w:pPr>
        <w:pStyle w:val="PKTpunkt"/>
      </w:pPr>
      <w:r w:rsidRPr="005B0444">
        <w:t>2</w:t>
      </w:r>
      <w:r w:rsidR="008047B6" w:rsidRPr="005B0444">
        <w:t>)</w:t>
      </w:r>
      <w:r w:rsidR="008047B6" w:rsidRPr="005B0444">
        <w:tab/>
        <w:t>22</w:t>
      </w:r>
      <w:r w:rsidR="005B0444" w:rsidRPr="005B0444">
        <w:t xml:space="preserve"> stycznia 2021</w:t>
      </w:r>
      <w:r w:rsidR="00734B0A" w:rsidRPr="005B0444">
        <w:t xml:space="preserve"> r. – w</w:t>
      </w:r>
      <w:r w:rsidR="00734B0A" w:rsidRPr="00942160">
        <w:t xml:space="preserve"> przypadku udostępniania odpowiednio owoców i warzyw </w:t>
      </w:r>
      <w:r w:rsidR="00734B0A">
        <w:t xml:space="preserve">lub </w:t>
      </w:r>
      <w:r w:rsidR="00734B0A" w:rsidRPr="00182674">
        <w:t>mleka w okresach, o których mowa w § 2 pkt 1 lit. b, pkt 2 lit. b, pkt 3 lit. b i pkt 4 lit. b</w:t>
      </w:r>
      <w:r w:rsidR="00014A82">
        <w:t>.</w:t>
      </w:r>
    </w:p>
    <w:p w:rsidR="00734B0A" w:rsidRPr="0042186C" w:rsidRDefault="00734B0A" w:rsidP="00734B0A">
      <w:pPr>
        <w:pStyle w:val="USTustnpkodeksu"/>
      </w:pPr>
      <w:r>
        <w:t>4</w:t>
      </w:r>
      <w:r w:rsidRPr="00182674">
        <w:t xml:space="preserve">. Kopie, o których mowa w ust. </w:t>
      </w:r>
      <w:r>
        <w:t>3,</w:t>
      </w:r>
      <w:r w:rsidRPr="00182674">
        <w:t xml:space="preserve"> mogą być przekazywane w formie dokumentu elektronicznego za pomocą środków komunikacji elektronicznej w rozumieniu art. 2 pkt 5 ustawy z dnia 18 lipca 2002 r. o świadczeniu usług dr</w:t>
      </w:r>
      <w:r>
        <w:t xml:space="preserve">ogą elektroniczną </w:t>
      </w:r>
      <w:r w:rsidRPr="0042186C">
        <w:t xml:space="preserve">(Dz. U. z </w:t>
      </w:r>
      <w:r w:rsidR="0042186C" w:rsidRPr="0042186C">
        <w:t>2020</w:t>
      </w:r>
      <w:r w:rsidR="00014A82" w:rsidRPr="0042186C">
        <w:t xml:space="preserve"> </w:t>
      </w:r>
      <w:r w:rsidRPr="0042186C">
        <w:t xml:space="preserve">r. poz. </w:t>
      </w:r>
      <w:r w:rsidR="0042186C" w:rsidRPr="0042186C">
        <w:t>344</w:t>
      </w:r>
      <w:r w:rsidRPr="0042186C">
        <w:t>).</w:t>
      </w:r>
    </w:p>
    <w:p w:rsidR="00734B0A" w:rsidRPr="00182674" w:rsidRDefault="00734B0A" w:rsidP="00734B0A">
      <w:pPr>
        <w:pStyle w:val="ARTartustawynprozporzdzenia"/>
      </w:pPr>
      <w:r w:rsidRPr="001F3E00">
        <w:rPr>
          <w:rStyle w:val="Ppogrubienie"/>
        </w:rPr>
        <w:t>§ 1</w:t>
      </w:r>
      <w:r>
        <w:rPr>
          <w:rStyle w:val="Ppogrubienie"/>
        </w:rPr>
        <w:t>0</w:t>
      </w:r>
      <w:r w:rsidRPr="001F3E00">
        <w:rPr>
          <w:rStyle w:val="Ppogrubienie"/>
        </w:rPr>
        <w:t>.</w:t>
      </w:r>
      <w:r>
        <w:t xml:space="preserve"> 1. </w:t>
      </w:r>
      <w:r w:rsidRPr="00182674">
        <w:t xml:space="preserve">Wniosek o pomoc z tytułu realizacji dostaw składa się po upływie pierwszych </w:t>
      </w:r>
      <w:r>
        <w:t>sześciu</w:t>
      </w:r>
      <w:r w:rsidRPr="00182674">
        <w:t xml:space="preserve"> </w:t>
      </w:r>
      <w:r>
        <w:t xml:space="preserve">i dwunastu </w:t>
      </w:r>
      <w:r w:rsidR="00B74700">
        <w:t xml:space="preserve">tygodni </w:t>
      </w:r>
      <w:r>
        <w:t>albo</w:t>
      </w:r>
      <w:r w:rsidRPr="00182674">
        <w:t xml:space="preserve"> </w:t>
      </w:r>
      <w:r>
        <w:t>dwunastu</w:t>
      </w:r>
      <w:r w:rsidRPr="00182674">
        <w:t xml:space="preserve"> tygodni udostępniania w danym semestrze:</w:t>
      </w:r>
    </w:p>
    <w:p w:rsidR="00734B0A" w:rsidRPr="00CD6C74" w:rsidRDefault="00EB128F" w:rsidP="00734B0A">
      <w:pPr>
        <w:pStyle w:val="PKTpunkt"/>
      </w:pPr>
      <w:r>
        <w:t>1)</w:t>
      </w:r>
      <w:r w:rsidR="00734B0A">
        <w:tab/>
        <w:t>owoców i warzyw</w:t>
      </w:r>
      <w:r w:rsidR="00734B0A" w:rsidRPr="00CD6C74">
        <w:t xml:space="preserve"> wskazanych w umowie, o której mowa </w:t>
      </w:r>
      <w:r>
        <w:t>w § 8 ust. 1 pkt 1, zgodnie z § </w:t>
      </w:r>
      <w:r w:rsidR="00734B0A">
        <w:t xml:space="preserve">8 ust. 3 pkt </w:t>
      </w:r>
      <w:r w:rsidR="00734B0A" w:rsidRPr="00CD6C74">
        <w:t>2</w:t>
      </w:r>
      <w:r w:rsidR="00734B0A">
        <w:t>, albo w oświadczeniu, o którym mowa w § 5 ust. 3</w:t>
      </w:r>
      <w:r w:rsidR="00734B0A" w:rsidRPr="00CD6C74">
        <w:t>;</w:t>
      </w:r>
    </w:p>
    <w:p w:rsidR="00734B0A" w:rsidRPr="00CD6C74" w:rsidRDefault="00EB128F" w:rsidP="00734B0A">
      <w:pPr>
        <w:pStyle w:val="PKTpunkt"/>
      </w:pPr>
      <w:r>
        <w:t>2)</w:t>
      </w:r>
      <w:r w:rsidR="00734B0A">
        <w:tab/>
        <w:t>mleka</w:t>
      </w:r>
      <w:r w:rsidR="00734B0A" w:rsidRPr="00CD6C74">
        <w:t xml:space="preserve"> wskazanych w umowie, o której mowa </w:t>
      </w:r>
      <w:r w:rsidR="00734B0A">
        <w:t>w § 8 ust.</w:t>
      </w:r>
      <w:r>
        <w:t xml:space="preserve"> 1 pkt 2, zgodnie z § 8 ust. 3 pkt </w:t>
      </w:r>
      <w:r w:rsidR="00734B0A" w:rsidRPr="00CD6C74">
        <w:t>2</w:t>
      </w:r>
      <w:r w:rsidR="00734B0A">
        <w:t>, albo w oświadczeniu, o którym mowa w § 5 ust. 3</w:t>
      </w:r>
      <w:r w:rsidR="00734B0A" w:rsidRPr="00CD6C74">
        <w:t>.</w:t>
      </w:r>
    </w:p>
    <w:p w:rsidR="00734B0A" w:rsidRPr="00182674" w:rsidRDefault="00734B0A" w:rsidP="00734B0A">
      <w:pPr>
        <w:pStyle w:val="USTustnpkodeksu"/>
      </w:pPr>
      <w:r>
        <w:t xml:space="preserve">2. </w:t>
      </w:r>
      <w:r w:rsidRPr="00182674">
        <w:t>Wniosek o pomoc, opróc</w:t>
      </w:r>
      <w:r>
        <w:t xml:space="preserve">z informacji określonych w art. 4 ust. </w:t>
      </w:r>
      <w:r w:rsidRPr="00182674">
        <w:t>2 rozporządzenia 2017/39, zawiera także wskazanie wysokości pomocy, o jaką ubiega się wnioskodawca.</w:t>
      </w:r>
    </w:p>
    <w:p w:rsidR="00734B0A" w:rsidRPr="00182674" w:rsidRDefault="00734B0A" w:rsidP="00734B0A">
      <w:pPr>
        <w:pStyle w:val="USTustnpkodeksu"/>
      </w:pPr>
      <w:r w:rsidRPr="00182674">
        <w:t>3.</w:t>
      </w:r>
      <w:r>
        <w:t xml:space="preserve"> </w:t>
      </w:r>
      <w:r w:rsidRPr="00182674">
        <w:t>Do wniosku o pomoc dostawca, który uzyskał zatwierdzenie w odniesieniu do:</w:t>
      </w:r>
    </w:p>
    <w:p w:rsidR="00734B0A" w:rsidRPr="00182674" w:rsidRDefault="00EB128F" w:rsidP="00734B0A">
      <w:pPr>
        <w:pStyle w:val="PKTpunkt"/>
      </w:pPr>
      <w:r>
        <w:t>1)</w:t>
      </w:r>
      <w:r w:rsidR="00734B0A">
        <w:tab/>
      </w:r>
      <w:r w:rsidR="00734B0A" w:rsidRPr="00182674">
        <w:t>owocó</w:t>
      </w:r>
      <w:r w:rsidR="00734B0A">
        <w:t xml:space="preserve">w i </w:t>
      </w:r>
      <w:r w:rsidR="00734B0A" w:rsidRPr="00182674">
        <w:t>warzyw</w:t>
      </w:r>
      <w:r w:rsidR="00734B0A">
        <w:t>,</w:t>
      </w:r>
      <w:r w:rsidR="00734B0A" w:rsidRPr="00182674">
        <w:t xml:space="preserve"> dołącza oświadczenie szkoły podstawowej, z którą </w:t>
      </w:r>
      <w:r>
        <w:t>zawarł umowę, o </w:t>
      </w:r>
      <w:r w:rsidR="00734B0A">
        <w:t xml:space="preserve">której mowa w § 8 ust. </w:t>
      </w:r>
      <w:r w:rsidR="00734B0A" w:rsidRPr="00182674">
        <w:t>1 pkt 1, o liczbie porcji obejmujących poszczególne</w:t>
      </w:r>
      <w:r w:rsidR="00734B0A">
        <w:t xml:space="preserve"> produkty w kategorii owoce i warzywa wymienione w § 2,</w:t>
      </w:r>
    </w:p>
    <w:p w:rsidR="00734B0A" w:rsidRPr="00182674" w:rsidRDefault="00EB128F" w:rsidP="00734B0A">
      <w:pPr>
        <w:pStyle w:val="PKTpunkt"/>
      </w:pPr>
      <w:r>
        <w:t>2)</w:t>
      </w:r>
      <w:r w:rsidR="00734B0A">
        <w:tab/>
      </w:r>
      <w:r w:rsidR="00734B0A" w:rsidRPr="00182674">
        <w:t>mleka</w:t>
      </w:r>
      <w:r w:rsidR="00734B0A">
        <w:t>,</w:t>
      </w:r>
      <w:r w:rsidR="00734B0A" w:rsidRPr="00182674">
        <w:t xml:space="preserve"> dołącza oświadczenie szkoły podstawowej, z którą zaw</w:t>
      </w:r>
      <w:r w:rsidR="00734B0A">
        <w:t xml:space="preserve">arł umowę, o której mowa w § 8 ust. 1 pkt 2, o </w:t>
      </w:r>
      <w:r w:rsidR="00734B0A" w:rsidRPr="00182674">
        <w:t>liczbie porcji obejmujących poszczególne</w:t>
      </w:r>
      <w:r>
        <w:t xml:space="preserve"> produkty </w:t>
      </w:r>
      <w:r w:rsidR="00734B0A">
        <w:t>w kategorii mleko wymienione w § 2</w:t>
      </w:r>
      <w:r w:rsidR="00734B0A" w:rsidRPr="00182674">
        <w:t xml:space="preserve"> </w:t>
      </w:r>
    </w:p>
    <w:p w:rsidR="00734B0A" w:rsidRPr="00182674" w:rsidRDefault="00734B0A" w:rsidP="00734B0A">
      <w:pPr>
        <w:pStyle w:val="CZWSPPKTczwsplnapunktw"/>
      </w:pPr>
      <w:r w:rsidRPr="00182674">
        <w:t>–</w:t>
      </w:r>
      <w:r w:rsidR="00EB128F">
        <w:t xml:space="preserve"> </w:t>
      </w:r>
      <w:r w:rsidRPr="00182674">
        <w:t xml:space="preserve">udostępnionych </w:t>
      </w:r>
      <w:r>
        <w:t xml:space="preserve">dzieciom, o których mowa w § 8 ust. 3 pkt 1, </w:t>
      </w:r>
      <w:r w:rsidRPr="00182674">
        <w:t>w okresie, którego dotyczy wnios</w:t>
      </w:r>
      <w:r>
        <w:t xml:space="preserve">ek, </w:t>
      </w:r>
      <w:r w:rsidRPr="00182674">
        <w:t xml:space="preserve">określonej na podstawie prowadzonej przez tę szkołę ewidencji dostarczanych i udostępnianych w ramach programu owoców i warzyw </w:t>
      </w:r>
      <w:r>
        <w:t>lub</w:t>
      </w:r>
      <w:r w:rsidRPr="00182674">
        <w:t xml:space="preserve"> mleka</w:t>
      </w:r>
      <w:r>
        <w:t xml:space="preserve">, o której mowa w § 8 ust. </w:t>
      </w:r>
      <w:r w:rsidRPr="00182674">
        <w:t xml:space="preserve">3 pkt </w:t>
      </w:r>
      <w:r>
        <w:t>4 lit. a</w:t>
      </w:r>
      <w:r w:rsidRPr="00182674">
        <w:t>.</w:t>
      </w:r>
    </w:p>
    <w:p w:rsidR="00734B0A" w:rsidRPr="00182674" w:rsidRDefault="00734B0A" w:rsidP="00734B0A">
      <w:pPr>
        <w:pStyle w:val="USTustnpkodeksu"/>
      </w:pPr>
      <w:r w:rsidRPr="00182674">
        <w:lastRenderedPageBreak/>
        <w:t>4.</w:t>
      </w:r>
      <w:r>
        <w:t xml:space="preserve"> </w:t>
      </w:r>
      <w:r w:rsidRPr="00182674">
        <w:t xml:space="preserve">Oświadczenia, o których mowa w ust. 3, sporządza się na formularzach udostępnionych na stronie internetowej administrowanej przez </w:t>
      </w:r>
      <w:r>
        <w:t>Krajowy Ośrodek</w:t>
      </w:r>
      <w:r w:rsidRPr="00182674">
        <w:t>.</w:t>
      </w:r>
    </w:p>
    <w:p w:rsidR="00734B0A" w:rsidRPr="00182674" w:rsidRDefault="00734B0A" w:rsidP="00734B0A">
      <w:pPr>
        <w:pStyle w:val="ARTartustawynprozporzdzenia"/>
      </w:pPr>
      <w:r w:rsidRPr="001F3E00">
        <w:rPr>
          <w:rStyle w:val="Ppogrubienie"/>
        </w:rPr>
        <w:t>§ 1</w:t>
      </w:r>
      <w:r>
        <w:rPr>
          <w:rStyle w:val="Ppogrubienie"/>
        </w:rPr>
        <w:t>1</w:t>
      </w:r>
      <w:r w:rsidRPr="001F3E00">
        <w:rPr>
          <w:rStyle w:val="Ppogrubienie"/>
        </w:rPr>
        <w:t>.</w:t>
      </w:r>
      <w:r>
        <w:t xml:space="preserve"> 1. </w:t>
      </w:r>
      <w:r w:rsidRPr="00182674">
        <w:t>Po</w:t>
      </w:r>
      <w:r>
        <w:t>moc z tytułu udostępnia</w:t>
      </w:r>
      <w:r w:rsidRPr="00182674">
        <w:t xml:space="preserve">nia dzieciom owoców i warzyw </w:t>
      </w:r>
      <w:r>
        <w:t>lub</w:t>
      </w:r>
      <w:r w:rsidRPr="00182674">
        <w:t xml:space="preserve"> mleka przyznaje się w wysokości stanowiącej iloczyn stawki pomocy określonej </w:t>
      </w:r>
      <w:r>
        <w:t xml:space="preserve">na rok </w:t>
      </w:r>
      <w:r w:rsidRPr="001065D2">
        <w:t>szkolny 20</w:t>
      </w:r>
      <w:r w:rsidR="00527125" w:rsidRPr="001065D2">
        <w:t>20</w:t>
      </w:r>
      <w:r w:rsidRPr="001065D2">
        <w:t>/202</w:t>
      </w:r>
      <w:r w:rsidR="00527125" w:rsidRPr="001065D2">
        <w:t>1</w:t>
      </w:r>
      <w:r w:rsidR="00EB128F">
        <w:t xml:space="preserve"> </w:t>
      </w:r>
      <w:r w:rsidRPr="00182674">
        <w:t>w przepisach wydanych na podstawie art. 38z ustawy na jedną porcję:</w:t>
      </w:r>
    </w:p>
    <w:p w:rsidR="00734B0A" w:rsidRPr="00FC6D68" w:rsidRDefault="00EB128F" w:rsidP="00734B0A">
      <w:pPr>
        <w:pStyle w:val="PKTpunkt"/>
      </w:pPr>
      <w:r>
        <w:t>1)</w:t>
      </w:r>
      <w:r w:rsidR="00734B0A" w:rsidRPr="00FC6D68">
        <w:tab/>
        <w:t xml:space="preserve">owoców i warzyw oraz liczby porcji owoców i warzyw udostępnionych dzieciom, </w:t>
      </w:r>
      <w:r>
        <w:t>o </w:t>
      </w:r>
      <w:r w:rsidR="00734B0A" w:rsidRPr="00FC6D68">
        <w:t xml:space="preserve">których mowa w § 2, dostarczonych na podstawie umowy, o której mowa w § 8 ust. 1 pkt 1, której kopia została złożona w terminie, o którym mowa w § 9 ust. </w:t>
      </w:r>
      <w:r w:rsidR="00AA7BB8">
        <w:t>3</w:t>
      </w:r>
      <w:r w:rsidR="00734B0A" w:rsidRPr="00FC6D68">
        <w:t xml:space="preserve">, albo zgodnie z oświadczeniem, o którym mowa w § 5 ust. 3, złożonym w terminie, o którym mowa </w:t>
      </w:r>
      <w:r w:rsidR="00DC5759">
        <w:t>w </w:t>
      </w:r>
      <w:r w:rsidR="00734B0A" w:rsidRPr="00FC6D68">
        <w:t>§ 5 ust. 3, lub</w:t>
      </w:r>
    </w:p>
    <w:p w:rsidR="00734B0A" w:rsidRPr="00FC6D68" w:rsidRDefault="00DC5759" w:rsidP="00734B0A">
      <w:pPr>
        <w:pStyle w:val="PKTpunkt"/>
      </w:pPr>
      <w:r>
        <w:t>2)</w:t>
      </w:r>
      <w:r w:rsidR="00734B0A" w:rsidRPr="00FC6D68">
        <w:tab/>
        <w:t xml:space="preserve">mleka oraz liczby porcji mleka udostępnionych dzieciom, o których mowa w § 2, dostarczonych na podstawie umowy, o której mowa w § 8 ust. 1 pkt 2, której kopia została złożona w terminie, o którym mowa w § 9 ust. </w:t>
      </w:r>
      <w:r w:rsidR="00AA7BB8">
        <w:t>3</w:t>
      </w:r>
      <w:r w:rsidR="00734B0A" w:rsidRPr="00FC6D68">
        <w:t>, albo zgodnie z oświadczeniem, o którym mowa w § 5 ust. 3, złożonym w terminie, o którym mowa w § 5 ust. 3.</w:t>
      </w:r>
    </w:p>
    <w:p w:rsidR="00734B0A" w:rsidRPr="00182674" w:rsidRDefault="00734B0A" w:rsidP="00734B0A">
      <w:pPr>
        <w:pStyle w:val="USTustnpkodeksu"/>
      </w:pPr>
      <w:r>
        <w:t xml:space="preserve">2. </w:t>
      </w:r>
      <w:r w:rsidRPr="00182674">
        <w:t>Jeżeli w ramach dostaw zrealizowanych na podstawie umowy, o której mowa w § 8 ust. 1 pkt 1</w:t>
      </w:r>
      <w:r>
        <w:t>,</w:t>
      </w:r>
      <w:r w:rsidRPr="00182674">
        <w:t xml:space="preserve"> lub </w:t>
      </w:r>
      <w:r>
        <w:t>zgodnie z oświadczeniem</w:t>
      </w:r>
      <w:r w:rsidRPr="00182674">
        <w:t xml:space="preserve">, o którym mowa w § 5 ust. 3, w okresach, </w:t>
      </w:r>
      <w:r w:rsidR="00DC5759">
        <w:t>o </w:t>
      </w:r>
      <w:r w:rsidRPr="00182674">
        <w:t xml:space="preserve">których mowa w § 2 pkt 1 lit. a, pkt 2 lit. a, pkt 3 lit. a i pkt 4 lit. a lub w § 2 pkt 1 lit. b, pkt 2 lit. b, pkt 3 lit. b i pkt 4 lit. b, nie dostarczono porcji obejmujących poszczególne produkty </w:t>
      </w:r>
      <w:r>
        <w:t xml:space="preserve">w kategorii owoce i warzywa wymienione w § </w:t>
      </w:r>
      <w:r w:rsidRPr="00182674">
        <w:t xml:space="preserve">2, co najmniej w liczbie określonej odpowiednio w ust. 2 pkt 1 </w:t>
      </w:r>
      <w:r>
        <w:t>albo</w:t>
      </w:r>
      <w:r w:rsidRPr="00182674">
        <w:t xml:space="preserve"> 2 załącznika nr 1 do rozporządzenia, łączną pomoc, w przeliczeniu na porcje udostępnione jednemu dziecku</w:t>
      </w:r>
      <w:r>
        <w:t xml:space="preserve">, o </w:t>
      </w:r>
      <w:r w:rsidRPr="00182674">
        <w:t>którym mowa w § 2, w którymkolwiek z tych okresów, przyznaje się w wysokości pomniejszonej o iloczyn:</w:t>
      </w:r>
    </w:p>
    <w:p w:rsidR="00734B0A" w:rsidRPr="00182674" w:rsidRDefault="00734B0A" w:rsidP="00734B0A">
      <w:pPr>
        <w:pStyle w:val="PKTpunkt"/>
      </w:pPr>
      <w:r w:rsidRPr="00182674">
        <w:t>1)</w:t>
      </w:r>
      <w:r w:rsidRPr="00182674">
        <w:tab/>
        <w:t xml:space="preserve">różnicy minimalnej liczby porcji obejmujących dany produkt </w:t>
      </w:r>
      <w:r>
        <w:t>w kategorii owoce</w:t>
      </w:r>
      <w:r w:rsidRPr="00182674">
        <w:t xml:space="preserve"> </w:t>
      </w:r>
      <w:r>
        <w:t>i warzywa wymieniony w § 2</w:t>
      </w:r>
      <w:r w:rsidRPr="00182674">
        <w:t>, określonej w ust. 2:</w:t>
      </w:r>
    </w:p>
    <w:p w:rsidR="00734B0A" w:rsidRPr="00182674" w:rsidRDefault="00734B0A" w:rsidP="00734B0A">
      <w:pPr>
        <w:pStyle w:val="LITlitera"/>
      </w:pPr>
      <w:r w:rsidRPr="00182674">
        <w:t>a)</w:t>
      </w:r>
      <w:r w:rsidRPr="00182674">
        <w:tab/>
        <w:t>pkt 1 załącznika nr 1 do rozporządzenia – w przypadku okresów, o których mowa w § 2 pkt 1 lit. a, pkt 2 lit. a, pkt 3 lit. a i pkt 4 lit. a, lub</w:t>
      </w:r>
    </w:p>
    <w:p w:rsidR="00734B0A" w:rsidRPr="00182674" w:rsidRDefault="00734B0A" w:rsidP="00734B0A">
      <w:pPr>
        <w:pStyle w:val="LITlitera"/>
      </w:pPr>
      <w:r w:rsidRPr="00182674">
        <w:t>b)</w:t>
      </w:r>
      <w:r w:rsidRPr="00182674">
        <w:tab/>
        <w:t>pkt 2 załącznika nr 1 do rozporządzenia – w przypadku okresów, o których mowa w § 2 pkt 1 lit. b, pkt 2 lit. b, pkt 3 lit. b i pkt 4 lit. b</w:t>
      </w:r>
    </w:p>
    <w:p w:rsidR="00734B0A" w:rsidRPr="00182674" w:rsidRDefault="00734B0A" w:rsidP="00734B0A">
      <w:pPr>
        <w:pStyle w:val="CZWSPLITczwsplnaliter"/>
      </w:pPr>
      <w:r w:rsidRPr="00182674">
        <w:t>– i liczby rzeczywiście udostępnionych porcji obejmujących dany produkt oraz</w:t>
      </w:r>
    </w:p>
    <w:p w:rsidR="00734B0A" w:rsidRPr="00ED3690" w:rsidRDefault="00734B0A" w:rsidP="00734B0A">
      <w:pPr>
        <w:pStyle w:val="PKTpunkt"/>
      </w:pPr>
      <w:r w:rsidRPr="00CB1D78">
        <w:t>2)</w:t>
      </w:r>
      <w:r w:rsidRPr="00CB1D78">
        <w:tab/>
        <w:t>kwoty stanowiącej:</w:t>
      </w:r>
    </w:p>
    <w:p w:rsidR="00734B0A" w:rsidRPr="008D3671" w:rsidRDefault="00DC5759" w:rsidP="00734B0A">
      <w:pPr>
        <w:pStyle w:val="LITlitera"/>
      </w:pPr>
      <w:r>
        <w:t>a)</w:t>
      </w:r>
      <w:r w:rsidR="00734B0A" w:rsidRPr="001F27EF">
        <w:tab/>
      </w:r>
      <w:r w:rsidR="00734B0A" w:rsidRPr="008D3671">
        <w:t>50% stawki pomocy, o której mowa w ust. 1 pkt 1 – w przypa</w:t>
      </w:r>
      <w:r w:rsidR="008D3671" w:rsidRPr="008D3671">
        <w:t>dku jabłek, marchwi,</w:t>
      </w:r>
    </w:p>
    <w:p w:rsidR="00734B0A" w:rsidRPr="008D3671" w:rsidRDefault="00DC5759" w:rsidP="00734B0A">
      <w:pPr>
        <w:pStyle w:val="LITlitera"/>
      </w:pPr>
      <w:r>
        <w:t>b)</w:t>
      </w:r>
      <w:r w:rsidR="00734B0A" w:rsidRPr="008D3671">
        <w:tab/>
        <w:t xml:space="preserve">100% stawki pomocy, o której mowa w ust. 1 pkt 1 – w przypadku gruszek, śliwek, </w:t>
      </w:r>
      <w:r w:rsidR="008D3671" w:rsidRPr="008D3671">
        <w:t>papryki słodkiej</w:t>
      </w:r>
      <w:r w:rsidR="00734B0A" w:rsidRPr="008D3671">
        <w:t>,</w:t>
      </w:r>
      <w:r w:rsidR="008D3671" w:rsidRPr="008D3671">
        <w:t xml:space="preserve"> pomidorów oraz kalarepy,</w:t>
      </w:r>
    </w:p>
    <w:p w:rsidR="008D3671" w:rsidRPr="008D3671" w:rsidRDefault="00DC5759" w:rsidP="008D3671">
      <w:pPr>
        <w:pStyle w:val="LITlitera"/>
      </w:pPr>
      <w:r>
        <w:lastRenderedPageBreak/>
        <w:t>c)</w:t>
      </w:r>
      <w:r w:rsidR="008D3671" w:rsidRPr="008D3671">
        <w:tab/>
        <w:t>150% stawki pomocy, o której mowa w ust. 1 pkt 1 – w przypadku soków owocowych oraz rzodkiewek,</w:t>
      </w:r>
    </w:p>
    <w:p w:rsidR="00734B0A" w:rsidRPr="008D3671" w:rsidRDefault="008D3671" w:rsidP="00734B0A">
      <w:pPr>
        <w:pStyle w:val="LITlitera"/>
      </w:pPr>
      <w:r w:rsidRPr="008D3671">
        <w:t>d</w:t>
      </w:r>
      <w:r w:rsidR="00DC5759">
        <w:t>)</w:t>
      </w:r>
      <w:r w:rsidR="00734B0A" w:rsidRPr="008D3671">
        <w:tab/>
        <w:t xml:space="preserve">200% stawki pomocy, o której mowa w ust. </w:t>
      </w:r>
      <w:r w:rsidR="00E41BD9" w:rsidRPr="008D3671">
        <w:t xml:space="preserve">1 pkt 1 – w przypadku </w:t>
      </w:r>
      <w:r w:rsidRPr="008D3671">
        <w:t>truskawek</w:t>
      </w:r>
      <w:r w:rsidR="00734B0A" w:rsidRPr="008D3671">
        <w:t>.</w:t>
      </w:r>
    </w:p>
    <w:p w:rsidR="00734B0A" w:rsidRPr="00182674" w:rsidRDefault="00734B0A" w:rsidP="00734B0A">
      <w:pPr>
        <w:pStyle w:val="USTustnpkodeksu"/>
      </w:pPr>
      <w:r>
        <w:t xml:space="preserve">3. </w:t>
      </w:r>
      <w:r w:rsidRPr="00182674">
        <w:t>Jeżeli w ramach dostaw zrealizowanych na podstawie umowy, o której mowa w § 8 ust. 1 pkt 2</w:t>
      </w:r>
      <w:r>
        <w:t>,</w:t>
      </w:r>
      <w:r w:rsidRPr="00182674">
        <w:t xml:space="preserve"> lub </w:t>
      </w:r>
      <w:r>
        <w:t>zgodnie z oświadczeniem</w:t>
      </w:r>
      <w:r w:rsidRPr="00182674">
        <w:t xml:space="preserve">, o którym mowa w § 5 ust. 3, w okresach, </w:t>
      </w:r>
      <w:r w:rsidR="00DC5759">
        <w:t>o </w:t>
      </w:r>
      <w:r w:rsidRPr="00182674">
        <w:t xml:space="preserve">których mowa w § 2 pkt 1 lit. a, pkt 2 lit. a, pkt 3 lit. a i pkt 4 lit. a lub w § 2 pkt 1 lit. b, pkt 2 lit. b, pkt 3 lit. b i pkt 4 lit. b, nie dostarczono porcji obejmujących poszczególne produkty </w:t>
      </w:r>
      <w:r>
        <w:t xml:space="preserve">w kategorii mleko wymienione w § </w:t>
      </w:r>
      <w:r w:rsidRPr="00182674">
        <w:t xml:space="preserve">2, co najmniej w liczbie określonej odpowiednio w ust. 2 pkt 1 </w:t>
      </w:r>
      <w:r>
        <w:t>albo</w:t>
      </w:r>
      <w:r w:rsidRPr="00182674">
        <w:t xml:space="preserve"> 2 załącznika nr 2 do rozporządzenia, łączną pomoc, w przeliczeniu na porcje udostępnione jedne</w:t>
      </w:r>
      <w:r>
        <w:t xml:space="preserve">mu dziecku, o </w:t>
      </w:r>
      <w:r w:rsidRPr="00182674">
        <w:t>którym mowa w § 2, w którymkolwiek z tych okresów, przyznaje się w wysokości pomniejszonej o iloczyn:</w:t>
      </w:r>
    </w:p>
    <w:p w:rsidR="00734B0A" w:rsidRPr="00182674" w:rsidRDefault="00734B0A" w:rsidP="00734B0A">
      <w:pPr>
        <w:pStyle w:val="PKTpunkt"/>
      </w:pPr>
      <w:r w:rsidRPr="00182674">
        <w:t>1)</w:t>
      </w:r>
      <w:r w:rsidRPr="00182674">
        <w:tab/>
        <w:t xml:space="preserve">różnicy minimalnej liczby porcji obejmujących dany produkt </w:t>
      </w:r>
      <w:r>
        <w:t>w kategorii mleko</w:t>
      </w:r>
      <w:r w:rsidRPr="00182674">
        <w:t xml:space="preserve"> </w:t>
      </w:r>
      <w:r>
        <w:t>wymieniony</w:t>
      </w:r>
      <w:r w:rsidRPr="00182674">
        <w:t xml:space="preserve"> w § 2, określonej w ust. 2:</w:t>
      </w:r>
    </w:p>
    <w:p w:rsidR="00734B0A" w:rsidRPr="00182674" w:rsidRDefault="00734B0A" w:rsidP="00734B0A">
      <w:pPr>
        <w:pStyle w:val="LITlitera"/>
      </w:pPr>
      <w:r w:rsidRPr="00182674">
        <w:t>a)</w:t>
      </w:r>
      <w:r w:rsidRPr="00182674">
        <w:tab/>
        <w:t>pkt 1 załącznika nr 2 do rozporządzenia – w przypadku okresów, o których mowa w § 2 pkt 1 lit. a, pkt 2 lit. a, pkt 3 lit. a i pkt 4 lit. a, lub</w:t>
      </w:r>
    </w:p>
    <w:p w:rsidR="00734B0A" w:rsidRPr="00182674" w:rsidRDefault="00734B0A" w:rsidP="00734B0A">
      <w:pPr>
        <w:pStyle w:val="LITlitera"/>
      </w:pPr>
      <w:r w:rsidRPr="00182674">
        <w:t>b)</w:t>
      </w:r>
      <w:r w:rsidRPr="00182674">
        <w:tab/>
        <w:t>pkt 2 załącznika nr 2 do rozporządzenia – w przypadku okresów, o których mowa w § 2 pkt 1 lit. b, pkt 2 lit. b, pkt 3 lit. b i pkt 4 lit. b</w:t>
      </w:r>
    </w:p>
    <w:p w:rsidR="00734B0A" w:rsidRPr="00182674" w:rsidRDefault="00734B0A" w:rsidP="00DC5759">
      <w:pPr>
        <w:pStyle w:val="CZWSPLITczwsplnaliter"/>
      </w:pPr>
      <w:r w:rsidRPr="00182674">
        <w:t>–</w:t>
      </w:r>
      <w:r>
        <w:t xml:space="preserve"> </w:t>
      </w:r>
      <w:r w:rsidRPr="00182674">
        <w:t xml:space="preserve">i liczby rzeczywiście udostępnionych porcji obejmujących </w:t>
      </w:r>
      <w:r>
        <w:t>dany</w:t>
      </w:r>
      <w:r w:rsidRPr="00182674">
        <w:t xml:space="preserve"> produkt oraz</w:t>
      </w:r>
    </w:p>
    <w:p w:rsidR="00734B0A" w:rsidRPr="00182674" w:rsidRDefault="00734B0A" w:rsidP="00734B0A">
      <w:pPr>
        <w:pStyle w:val="PKTpunkt"/>
      </w:pPr>
      <w:r w:rsidRPr="00182674">
        <w:t>2)</w:t>
      </w:r>
      <w:r w:rsidRPr="00182674">
        <w:tab/>
        <w:t>kwoty stanowiącej:</w:t>
      </w:r>
    </w:p>
    <w:p w:rsidR="00734B0A" w:rsidRPr="00610B9B" w:rsidRDefault="00DC5759" w:rsidP="00734B0A">
      <w:pPr>
        <w:pStyle w:val="LITlitera"/>
      </w:pPr>
      <w:r>
        <w:t>a)</w:t>
      </w:r>
      <w:r w:rsidR="00734B0A" w:rsidRPr="00610B9B">
        <w:tab/>
        <w:t>100% stawki pomocy, o której mowa w ust. 1 pkt 2 – w przypadku mleka białego,</w:t>
      </w:r>
    </w:p>
    <w:p w:rsidR="00734B0A" w:rsidRPr="00610B9B" w:rsidRDefault="00DC5759" w:rsidP="00734B0A">
      <w:pPr>
        <w:pStyle w:val="LITlitera"/>
      </w:pPr>
      <w:r>
        <w:t>b)</w:t>
      </w:r>
      <w:r w:rsidR="00734B0A" w:rsidRPr="00610B9B">
        <w:tab/>
        <w:t>1</w:t>
      </w:r>
      <w:r w:rsidR="00610B9B" w:rsidRPr="00610B9B">
        <w:t>5</w:t>
      </w:r>
      <w:r w:rsidR="00734B0A" w:rsidRPr="00610B9B">
        <w:t>0% stawki pomocy, o której mowa w ust. 1 pkt 2 – w przypadku jogurtu naturalnego,</w:t>
      </w:r>
    </w:p>
    <w:p w:rsidR="00734B0A" w:rsidRPr="00610B9B" w:rsidRDefault="00DC5759" w:rsidP="00734B0A">
      <w:pPr>
        <w:pStyle w:val="LITlitera"/>
      </w:pPr>
      <w:r>
        <w:t>c)</w:t>
      </w:r>
      <w:r w:rsidR="00734B0A" w:rsidRPr="00610B9B">
        <w:tab/>
        <w:t>100% stawki pomocy, o której mowa w ust. 1 pkt 2 – w przypadku kefiru naturalnego,</w:t>
      </w:r>
    </w:p>
    <w:p w:rsidR="00734B0A" w:rsidRPr="00610B9B" w:rsidRDefault="00DC5759" w:rsidP="00734B0A">
      <w:pPr>
        <w:pStyle w:val="LITlitera"/>
      </w:pPr>
      <w:r>
        <w:t>d)</w:t>
      </w:r>
      <w:r w:rsidR="00734B0A" w:rsidRPr="00610B9B">
        <w:tab/>
      </w:r>
      <w:r w:rsidR="00610B9B" w:rsidRPr="00610B9B">
        <w:t>20</w:t>
      </w:r>
      <w:r w:rsidR="00734B0A" w:rsidRPr="00610B9B">
        <w:t>0% stawki pomocy, o której mowa w ust. 1 pkt 2 – w przypadku serka twarogowego.</w:t>
      </w:r>
    </w:p>
    <w:p w:rsidR="00734B0A" w:rsidRDefault="00734B0A" w:rsidP="00734B0A">
      <w:pPr>
        <w:pStyle w:val="ARTartustawynprozporzdzenia"/>
      </w:pPr>
      <w:r w:rsidRPr="001F3E00">
        <w:rPr>
          <w:rStyle w:val="Ppogrubienie"/>
        </w:rPr>
        <w:t>§ 1</w:t>
      </w:r>
      <w:r>
        <w:rPr>
          <w:rStyle w:val="Ppogrubienie"/>
        </w:rPr>
        <w:t>2</w:t>
      </w:r>
      <w:r w:rsidRPr="001F3E00">
        <w:rPr>
          <w:rStyle w:val="Ppogrubienie"/>
        </w:rPr>
        <w:t>.</w:t>
      </w:r>
      <w:r>
        <w:t xml:space="preserve"> </w:t>
      </w:r>
      <w:r w:rsidRPr="00182674">
        <w:t xml:space="preserve">Pomoc z tytułu udostępniania dzieciom owoców i warzyw </w:t>
      </w:r>
      <w:r>
        <w:t>lub</w:t>
      </w:r>
      <w:r w:rsidRPr="00182674">
        <w:t xml:space="preserve"> mleka przyznaje się w terminie określonym w art. 5 ust. 3 rozporządzenia 2017/39, jeżeli zostały spełnione warunki wypłaty pomocy, o których mowa w art. 5 ust. 1 rozporządzenia</w:t>
      </w:r>
      <w:r>
        <w:t xml:space="preserve"> 2017/39</w:t>
      </w:r>
      <w:r w:rsidRPr="00182674">
        <w:t>.</w:t>
      </w:r>
    </w:p>
    <w:p w:rsidR="00734B0A" w:rsidRPr="00B42DE5" w:rsidRDefault="00734B0A" w:rsidP="00734B0A">
      <w:pPr>
        <w:pStyle w:val="ARTartustawynprozporzdzenia"/>
      </w:pPr>
      <w:r w:rsidRPr="00737149">
        <w:rPr>
          <w:rStyle w:val="Ppogrubienie"/>
        </w:rPr>
        <w:t>§ 13.</w:t>
      </w:r>
      <w:r>
        <w:rPr>
          <w:rStyle w:val="Ppogrubienie"/>
        </w:rPr>
        <w:t xml:space="preserve"> </w:t>
      </w:r>
      <w:r w:rsidRPr="00B42DE5">
        <w:t>1. Wykaz</w:t>
      </w:r>
      <w:r>
        <w:t>y</w:t>
      </w:r>
      <w:r w:rsidRPr="00B42DE5">
        <w:t>, o który</w:t>
      </w:r>
      <w:r>
        <w:t>c</w:t>
      </w:r>
      <w:r w:rsidRPr="00610B9B">
        <w:t xml:space="preserve">h mowa w § 7 rozporządzenia Ministra Rolnictwa i Rozwoju Wsi z dnia </w:t>
      </w:r>
      <w:r w:rsidR="00A16C64" w:rsidRPr="00610B9B">
        <w:t>1</w:t>
      </w:r>
      <w:r w:rsidR="00610B9B" w:rsidRPr="00610B9B">
        <w:t>4</w:t>
      </w:r>
      <w:r w:rsidRPr="00610B9B">
        <w:t xml:space="preserve"> </w:t>
      </w:r>
      <w:r w:rsidR="00610B9B" w:rsidRPr="00610B9B">
        <w:t>sierpnia</w:t>
      </w:r>
      <w:r w:rsidRPr="00610B9B">
        <w:t xml:space="preserve"> 201</w:t>
      </w:r>
      <w:r w:rsidR="00610B9B" w:rsidRPr="00610B9B">
        <w:t>9</w:t>
      </w:r>
      <w:r w:rsidRPr="00610B9B">
        <w:t xml:space="preserve"> r. w sprawie szczegółowego zakresu zadań realizowanych przez Krajowy Ośrodek Wsparcia Rolnictwa związanych z wdrożeniem na terytorium </w:t>
      </w:r>
      <w:r w:rsidRPr="00610B9B">
        <w:lastRenderedPageBreak/>
        <w:t>Rzeczypospolitej Polskiej programu dla szkół (Dz. U. poz. 1</w:t>
      </w:r>
      <w:r w:rsidR="00610B9B" w:rsidRPr="00610B9B">
        <w:t>576</w:t>
      </w:r>
      <w:r w:rsidRPr="00610B9B">
        <w:t>),</w:t>
      </w:r>
      <w:r w:rsidRPr="00B42DE5">
        <w:t xml:space="preserve"> uznaje się za wykaz</w:t>
      </w:r>
      <w:r>
        <w:t>y prowadzone zgodnie z niniejszym rozporządzeniem.</w:t>
      </w:r>
      <w:r w:rsidRPr="00B42DE5">
        <w:t xml:space="preserve"> </w:t>
      </w:r>
    </w:p>
    <w:p w:rsidR="00734B0A" w:rsidRPr="00B42DE5" w:rsidRDefault="00734B0A" w:rsidP="00734B0A">
      <w:pPr>
        <w:pStyle w:val="USTustnpkodeksu"/>
      </w:pPr>
      <w:r w:rsidRPr="00B42DE5">
        <w:t>2. Podmioty wpisane do wykaz</w:t>
      </w:r>
      <w:r>
        <w:t>ów, o których</w:t>
      </w:r>
      <w:r w:rsidR="00DC5759">
        <w:t xml:space="preserve"> mowa w § </w:t>
      </w:r>
      <w:r w:rsidRPr="00B42DE5">
        <w:t>7 ro</w:t>
      </w:r>
      <w:r>
        <w:t>zporządzenia wymienionego w ust. 1</w:t>
      </w:r>
      <w:r w:rsidRPr="00B42DE5">
        <w:t>, uznaje się za podmioty zatwierdzone w rozumieniu niniejszego rozporządzenia.</w:t>
      </w:r>
    </w:p>
    <w:p w:rsidR="000D1478" w:rsidRPr="00182674" w:rsidRDefault="00734B0A" w:rsidP="000D1478">
      <w:pPr>
        <w:pStyle w:val="ARTartustawynprozporzdzenia"/>
      </w:pPr>
      <w:r w:rsidRPr="00466CA4">
        <w:rPr>
          <w:rStyle w:val="Ppogrubienie"/>
        </w:rPr>
        <w:t>§ 1</w:t>
      </w:r>
      <w:r>
        <w:rPr>
          <w:rStyle w:val="Ppogrubienie"/>
        </w:rPr>
        <w:t>4</w:t>
      </w:r>
      <w:r w:rsidRPr="00466CA4">
        <w:rPr>
          <w:rStyle w:val="Ppogrubienie"/>
        </w:rPr>
        <w:t>.</w:t>
      </w:r>
      <w:r>
        <w:t xml:space="preserve"> </w:t>
      </w:r>
      <w:r w:rsidR="000D1478" w:rsidRPr="00182674">
        <w:t xml:space="preserve">Rozporządzenie wchodzi w życie </w:t>
      </w:r>
      <w:r w:rsidR="000D1478">
        <w:t>z dniem następującym po dniu</w:t>
      </w:r>
      <w:r w:rsidR="000D1478" w:rsidRPr="00E16E67">
        <w:t xml:space="preserve"> ogłoszenia</w:t>
      </w:r>
      <w:r w:rsidR="000D1478" w:rsidRPr="00182674">
        <w:t>.</w:t>
      </w:r>
    </w:p>
    <w:p w:rsidR="00734B0A" w:rsidRPr="00182674" w:rsidRDefault="00734B0A" w:rsidP="00734B0A"/>
    <w:p w:rsidR="00734B0A" w:rsidRPr="00182674" w:rsidRDefault="00734B0A" w:rsidP="00734B0A"/>
    <w:p w:rsidR="00734B0A" w:rsidRPr="00182674" w:rsidRDefault="00734B0A" w:rsidP="00734B0A">
      <w:pPr>
        <w:pStyle w:val="NAZORGWYDnazwaorganuwydajcegoprojektowanyakt"/>
      </w:pPr>
      <w:r w:rsidRPr="00182674">
        <w:t xml:space="preserve">MINISTER ROLNICTWA </w:t>
      </w:r>
    </w:p>
    <w:p w:rsidR="00734B0A" w:rsidRDefault="00734B0A" w:rsidP="00734B0A">
      <w:pPr>
        <w:pStyle w:val="NAZORGWYDnazwaorganuwydajcegoprojektowanyakt"/>
      </w:pPr>
      <w:r w:rsidRPr="00182674">
        <w:t xml:space="preserve">I ROZWOJU WSI </w:t>
      </w:r>
    </w:p>
    <w:p w:rsidR="008B6179" w:rsidRDefault="008B6179" w:rsidP="00734B0A">
      <w:pPr>
        <w:pStyle w:val="NAZORGWYDnazwaorganuwydajcegoprojektowanyakt"/>
      </w:pPr>
    </w:p>
    <w:p w:rsidR="008B6179" w:rsidRDefault="008B6179" w:rsidP="00734B0A">
      <w:pPr>
        <w:pStyle w:val="NAZORGWYDnazwaorganuwydajcegoprojektowanyakt"/>
      </w:pPr>
    </w:p>
    <w:p w:rsidR="008B6179" w:rsidRDefault="006C2D13" w:rsidP="00734B0A">
      <w:pPr>
        <w:pStyle w:val="NAZORGWYDnazwaorganuwydajcegoprojektowanyakt"/>
      </w:pPr>
      <w:r>
        <w:rPr>
          <w:rFonts w:ascii="Times New Roman" w:hAnsi="Times New Roman" w:cs="Arial"/>
          <w:b w:val="0"/>
          <w:bCs w:val="0"/>
          <w:caps w:val="0"/>
          <w:noProof/>
          <w:kern w:val="0"/>
          <w:szCs w:val="2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7620</wp:posOffset>
                </wp:positionV>
                <wp:extent cx="2526030" cy="142875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6030" cy="1428750"/>
                        </a:xfrm>
                        <a:prstGeom prst="rect">
                          <a:avLst/>
                        </a:prstGeom>
                        <a:solidFill>
                          <a:sysClr val="window" lastClr="FFFFFF"/>
                        </a:solidFill>
                        <a:ln w="6350">
                          <a:noFill/>
                        </a:ln>
                        <a:effectLst/>
                      </wps:spPr>
                      <wps:txbx>
                        <w:txbxContent>
                          <w:p w:rsidR="008B6179" w:rsidRPr="008B6179" w:rsidRDefault="008B6179" w:rsidP="008B6179">
                            <w:pPr>
                              <w:spacing w:line="276" w:lineRule="auto"/>
                              <w:jc w:val="center"/>
                              <w:rPr>
                                <w:rFonts w:ascii="Times New Roman" w:hAnsi="Times New Roman"/>
                                <w:sz w:val="22"/>
                              </w:rPr>
                            </w:pPr>
                            <w:bookmarkStart w:id="1" w:name="ezdPracownikNazwa"/>
                            <w:r w:rsidRPr="008B6179">
                              <w:rPr>
                                <w:rFonts w:ascii="Times New Roman" w:hAnsi="Times New Roman"/>
                                <w:sz w:val="22"/>
                              </w:rPr>
                              <w:t>$Imię Nazwisko</w:t>
                            </w:r>
                            <w:bookmarkEnd w:id="1"/>
                          </w:p>
                          <w:p w:rsidR="008B6179" w:rsidRPr="008B6179" w:rsidRDefault="008B6179" w:rsidP="008B6179">
                            <w:pPr>
                              <w:spacing w:line="276" w:lineRule="auto"/>
                              <w:jc w:val="center"/>
                              <w:rPr>
                                <w:rFonts w:ascii="Times New Roman" w:hAnsi="Times New Roman"/>
                                <w:sz w:val="22"/>
                              </w:rPr>
                            </w:pPr>
                            <w:bookmarkStart w:id="2" w:name="ezdPracownikStanowisko"/>
                            <w:r w:rsidRPr="008B6179">
                              <w:rPr>
                                <w:rFonts w:ascii="Times New Roman" w:hAnsi="Times New Roman"/>
                                <w:sz w:val="22"/>
                              </w:rPr>
                              <w:t>$Stanowisko</w:t>
                            </w:r>
                            <w:bookmarkEnd w:id="2"/>
                          </w:p>
                          <w:p w:rsidR="008B6179" w:rsidRPr="008B6179" w:rsidRDefault="008B6179" w:rsidP="008B6179">
                            <w:pPr>
                              <w:spacing w:line="276" w:lineRule="auto"/>
                              <w:jc w:val="center"/>
                              <w:rPr>
                                <w:rFonts w:ascii="Times New Roman" w:hAnsi="Times New Roman"/>
                                <w:sz w:val="22"/>
                              </w:rPr>
                            </w:pPr>
                            <w:bookmarkStart w:id="3" w:name="ezdPracownikWydzialOpis"/>
                            <w:r w:rsidRPr="008B6179">
                              <w:rPr>
                                <w:rFonts w:ascii="Times New Roman" w:hAnsi="Times New Roman"/>
                                <w:sz w:val="22"/>
                              </w:rPr>
                              <w:t>$Biuro/Departament</w:t>
                            </w:r>
                            <w:bookmarkEnd w:id="3"/>
                          </w:p>
                          <w:p w:rsidR="008B6179" w:rsidRPr="008B6179" w:rsidRDefault="008B6179" w:rsidP="008B6179">
                            <w:pPr>
                              <w:spacing w:line="276" w:lineRule="auto"/>
                              <w:ind w:right="-287"/>
                              <w:jc w:val="center"/>
                              <w:rPr>
                                <w:rFonts w:ascii="Times New Roman" w:hAnsi="Times New Roman"/>
                                <w:sz w:val="22"/>
                              </w:rPr>
                            </w:pPr>
                            <w:r w:rsidRPr="008B6179">
                              <w:rPr>
                                <w:rFonts w:ascii="Times New Roman" w:hAnsi="Times New Roman"/>
                                <w:sz w:val="22"/>
                              </w:rPr>
                              <w:t xml:space="preserve">za zgodność pod względem prawnym, legislacyjnym i redakcyjnym </w:t>
                            </w:r>
                          </w:p>
                          <w:p w:rsidR="008B6179" w:rsidRPr="008B6179" w:rsidRDefault="008B6179" w:rsidP="008B6179">
                            <w:pPr>
                              <w:spacing w:line="276" w:lineRule="auto"/>
                              <w:jc w:val="center"/>
                              <w:rPr>
                                <w:rFonts w:ascii="Times New Roman" w:hAnsi="Times New Roman"/>
                                <w:sz w:val="22"/>
                              </w:rPr>
                            </w:pPr>
                            <w:r w:rsidRPr="008B6179">
                              <w:rPr>
                                <w:rFonts w:ascii="Times New Roman" w:hAnsi="Times New Roman"/>
                                <w:sz w:val="22"/>
                              </w:rPr>
                              <w:t>/podpisano elektronicznie/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Pole tekstowe 1" o:spid="_x0000_s1026" type="#_x0000_t202" style="position:absolute;left:0;text-align:left;margin-left:0;margin-top:.6pt;width:198.9pt;height:1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" fillcolor="window" stroked="f" strokeweight=".5pt">
                <v:path arrowok="t"/>
                <v:textbox>
                  <w:txbxContent>
                    <w:p w:rsidR="008B6179" w:rsidRPr="008B6179" w:rsidRDefault="008B6179" w:rsidP="008B6179">
                      <w:pPr>
                        <w:spacing w:line="276" w:lineRule="auto"/>
                        <w:jc w:val="center"/>
                        <w:rPr>
                          <w:rFonts w:ascii="Times New Roman" w:hAnsi="Times New Roman"/>
                          <w:sz w:val="22"/>
                        </w:rPr>
                      </w:pPr>
                      <w:bookmarkStart w:id="4" w:name="ezdPracownikNazwa"/>
                      <w:r w:rsidRPr="008B6179">
                        <w:rPr>
                          <w:rFonts w:ascii="Times New Roman" w:hAnsi="Times New Roman"/>
                          <w:sz w:val="22"/>
                        </w:rPr>
                        <w:t>$Imię Nazwisko</w:t>
                      </w:r>
                      <w:bookmarkEnd w:id="4"/>
                    </w:p>
                    <w:p w:rsidR="008B6179" w:rsidRPr="008B6179" w:rsidRDefault="008B6179" w:rsidP="008B6179">
                      <w:pPr>
                        <w:spacing w:line="276" w:lineRule="auto"/>
                        <w:jc w:val="center"/>
                        <w:rPr>
                          <w:rFonts w:ascii="Times New Roman" w:hAnsi="Times New Roman"/>
                          <w:sz w:val="22"/>
                        </w:rPr>
                      </w:pPr>
                      <w:bookmarkStart w:id="5" w:name="ezdPracownikStanowisko"/>
                      <w:r w:rsidRPr="008B6179">
                        <w:rPr>
                          <w:rFonts w:ascii="Times New Roman" w:hAnsi="Times New Roman"/>
                          <w:sz w:val="22"/>
                        </w:rPr>
                        <w:t>$Stanowisko</w:t>
                      </w:r>
                      <w:bookmarkEnd w:id="5"/>
                    </w:p>
                    <w:p w:rsidR="008B6179" w:rsidRPr="008B6179" w:rsidRDefault="008B6179" w:rsidP="008B6179">
                      <w:pPr>
                        <w:spacing w:line="276" w:lineRule="auto"/>
                        <w:jc w:val="center"/>
                        <w:rPr>
                          <w:rFonts w:ascii="Times New Roman" w:hAnsi="Times New Roman"/>
                          <w:sz w:val="22"/>
                        </w:rPr>
                      </w:pPr>
                      <w:bookmarkStart w:id="6" w:name="ezdPracownikWydzialOpis"/>
                      <w:r w:rsidRPr="008B6179">
                        <w:rPr>
                          <w:rFonts w:ascii="Times New Roman" w:hAnsi="Times New Roman"/>
                          <w:sz w:val="22"/>
                        </w:rPr>
                        <w:t>$Biuro/Departament</w:t>
                      </w:r>
                      <w:bookmarkEnd w:id="6"/>
                    </w:p>
                    <w:p w:rsidR="008B6179" w:rsidRPr="008B6179" w:rsidRDefault="008B6179" w:rsidP="008B6179">
                      <w:pPr>
                        <w:spacing w:line="276" w:lineRule="auto"/>
                        <w:ind w:right="-287"/>
                        <w:jc w:val="center"/>
                        <w:rPr>
                          <w:rFonts w:ascii="Times New Roman" w:hAnsi="Times New Roman"/>
                          <w:sz w:val="22"/>
                        </w:rPr>
                      </w:pPr>
                      <w:r w:rsidRPr="008B6179">
                        <w:rPr>
                          <w:rFonts w:ascii="Times New Roman" w:hAnsi="Times New Roman"/>
                          <w:sz w:val="22"/>
                        </w:rPr>
                        <w:t xml:space="preserve">za zgodność pod względem prawnym, legislacyjnym i redakcyjnym </w:t>
                      </w:r>
                    </w:p>
                    <w:p w:rsidR="008B6179" w:rsidRPr="008B6179" w:rsidRDefault="008B6179" w:rsidP="008B6179">
                      <w:pPr>
                        <w:spacing w:line="276" w:lineRule="auto"/>
                        <w:jc w:val="center"/>
                        <w:rPr>
                          <w:rFonts w:ascii="Times New Roman" w:hAnsi="Times New Roman"/>
                          <w:sz w:val="22"/>
                        </w:rPr>
                      </w:pPr>
                      <w:r w:rsidRPr="008B6179">
                        <w:rPr>
                          <w:rFonts w:ascii="Times New Roman" w:hAnsi="Times New Roman"/>
                          <w:sz w:val="22"/>
                        </w:rPr>
                        <w:t>/podpisano elektronicznie/</w:t>
                      </w:r>
                    </w:p>
                  </w:txbxContent>
                </v:textbox>
                <w10:wrap anchorx="margin"/>
              </v:shape>
            </w:pict>
          </mc:Fallback>
        </mc:AlternateContent>
      </w:r>
    </w:p>
    <w:p w:rsidR="008B6179" w:rsidRDefault="008B6179" w:rsidP="00734B0A">
      <w:pPr>
        <w:pStyle w:val="NAZORGWYDnazwaorganuwydajcegoprojektowanyakt"/>
      </w:pPr>
    </w:p>
    <w:p w:rsidR="008B6179" w:rsidRDefault="008B6179" w:rsidP="00734B0A">
      <w:pPr>
        <w:pStyle w:val="NAZORGWYDnazwaorganuwydajcegoprojektowanyakt"/>
      </w:pPr>
    </w:p>
    <w:p w:rsidR="008B6179" w:rsidRDefault="008B6179" w:rsidP="00734B0A">
      <w:pPr>
        <w:pStyle w:val="NAZORGWYDnazwaorganuwydajcegoprojektowanyakt"/>
      </w:pPr>
    </w:p>
    <w:p w:rsidR="008B6179" w:rsidRPr="00182674" w:rsidRDefault="008B6179" w:rsidP="00734B0A">
      <w:pPr>
        <w:pStyle w:val="NAZORGWYDnazwaorganuwydajcegoprojektowanyakt"/>
      </w:pPr>
    </w:p>
    <w:p w:rsidR="00734B0A" w:rsidRPr="00182674" w:rsidRDefault="00734B0A" w:rsidP="00734B0A">
      <w:pPr>
        <w:pStyle w:val="TEKSTZacznikido"/>
      </w:pPr>
      <w:r w:rsidRPr="00182674">
        <w:br w:type="page"/>
      </w:r>
      <w:r w:rsidRPr="00182674">
        <w:lastRenderedPageBreak/>
        <w:t>Załączniki do rozporządzenia Ministra Rolnictwa i Rozwoju Wsi z dnia … 20</w:t>
      </w:r>
      <w:r w:rsidR="004B778B">
        <w:t>20</w:t>
      </w:r>
      <w:r w:rsidRPr="00182674">
        <w:t xml:space="preserve"> r. (poz. …)</w:t>
      </w:r>
    </w:p>
    <w:p w:rsidR="00734B0A" w:rsidRPr="00182674" w:rsidRDefault="00734B0A" w:rsidP="00734B0A">
      <w:pPr>
        <w:pStyle w:val="OZNZACZNIKAwskazanienrzacznika"/>
      </w:pPr>
      <w:r w:rsidRPr="00182674">
        <w:t xml:space="preserve">Załącznik nr 1 </w:t>
      </w:r>
    </w:p>
    <w:p w:rsidR="00734B0A" w:rsidRPr="00182674" w:rsidRDefault="00B74700" w:rsidP="00734B0A">
      <w:pPr>
        <w:pStyle w:val="TYTUAKTUprzedmiotregulacjiustawylubrozporzdzenia"/>
      </w:pPr>
      <w:r>
        <w:t>SPOSÓB</w:t>
      </w:r>
      <w:r w:rsidR="00734B0A">
        <w:t xml:space="preserve"> UDOSTĘPNIANIA OWOCÓW I WARZYW</w:t>
      </w:r>
    </w:p>
    <w:p w:rsidR="00734B0A" w:rsidRPr="00182674" w:rsidRDefault="00734B0A" w:rsidP="00734B0A">
      <w:pPr>
        <w:pStyle w:val="USTustnpkodeksu"/>
      </w:pPr>
      <w:r>
        <w:t xml:space="preserve">1. </w:t>
      </w:r>
      <w:r w:rsidRPr="00182674">
        <w:t xml:space="preserve">Porcje są udostępniane </w:t>
      </w:r>
      <w:r>
        <w:t>dzieciom</w:t>
      </w:r>
      <w:r w:rsidRPr="00182674">
        <w:t xml:space="preserve"> w dwóch okresach udostępniania obejmujących po 1</w:t>
      </w:r>
      <w:r>
        <w:t>2</w:t>
      </w:r>
      <w:r w:rsidRPr="00182674">
        <w:t xml:space="preserve"> wybranych tygodni w każdym semestrze danego roku szkolnego.</w:t>
      </w:r>
    </w:p>
    <w:p w:rsidR="00734B0A" w:rsidRPr="00182674" w:rsidRDefault="00734B0A" w:rsidP="00734B0A">
      <w:pPr>
        <w:pStyle w:val="USTustnpkodeksu"/>
      </w:pPr>
      <w:r>
        <w:t xml:space="preserve">2. </w:t>
      </w:r>
      <w:r w:rsidRPr="00182674">
        <w:t xml:space="preserve">Każdemu </w:t>
      </w:r>
      <w:r>
        <w:t>dziecku</w:t>
      </w:r>
      <w:r w:rsidRPr="00182674">
        <w:t xml:space="preserve"> udostępnia się: </w:t>
      </w:r>
    </w:p>
    <w:p w:rsidR="00734B0A" w:rsidRPr="009206D2" w:rsidRDefault="00DC5759" w:rsidP="00734B0A">
      <w:pPr>
        <w:pStyle w:val="PKTpunkt"/>
      </w:pPr>
      <w:r>
        <w:t>1)</w:t>
      </w:r>
      <w:r w:rsidR="00734B0A" w:rsidRPr="009206D2">
        <w:tab/>
        <w:t>w pierwszym semestrze:</w:t>
      </w:r>
    </w:p>
    <w:p w:rsidR="00734B0A" w:rsidRPr="009206D2" w:rsidRDefault="00DC5759" w:rsidP="00734B0A">
      <w:pPr>
        <w:pStyle w:val="LITlitera"/>
      </w:pPr>
      <w:r>
        <w:t>a)</w:t>
      </w:r>
      <w:r w:rsidR="00610B9B">
        <w:tab/>
        <w:t>8</w:t>
      </w:r>
      <w:r w:rsidR="00734B0A" w:rsidRPr="009206D2">
        <w:t xml:space="preserve"> porcji obejmujących jabłka – 1 sztuka o masie netto co najmniej 150 g,</w:t>
      </w:r>
    </w:p>
    <w:p w:rsidR="00734B0A" w:rsidRPr="009206D2" w:rsidRDefault="00DC5759" w:rsidP="00734B0A">
      <w:pPr>
        <w:pStyle w:val="LITlitera"/>
      </w:pPr>
      <w:r>
        <w:t>b)</w:t>
      </w:r>
      <w:r w:rsidR="00610B9B">
        <w:tab/>
        <w:t>7</w:t>
      </w:r>
      <w:r w:rsidR="00734B0A" w:rsidRPr="009206D2">
        <w:t xml:space="preserve"> porcji obejmujących gruszki – 1 sztuka o masie netto co najmniej 150 g,</w:t>
      </w:r>
    </w:p>
    <w:p w:rsidR="00734B0A" w:rsidRPr="009206D2" w:rsidRDefault="00DC5759" w:rsidP="00734B0A">
      <w:pPr>
        <w:pStyle w:val="LITlitera"/>
      </w:pPr>
      <w:r>
        <w:t>c)</w:t>
      </w:r>
      <w:r w:rsidR="00610B9B">
        <w:tab/>
        <w:t>3</w:t>
      </w:r>
      <w:r w:rsidR="00734B0A" w:rsidRPr="009206D2">
        <w:t xml:space="preserve"> porcje obejmujące śliwki </w:t>
      </w:r>
      <w:r w:rsidR="00E148E1">
        <w:t xml:space="preserve"> </w:t>
      </w:r>
      <w:r w:rsidR="00734B0A" w:rsidRPr="009206D2">
        <w:t>– 1 opakowanie jednostkowe o masie netto co najmniej 150 g,</w:t>
      </w:r>
    </w:p>
    <w:p w:rsidR="00734B0A" w:rsidRPr="009206D2" w:rsidRDefault="00DC5759" w:rsidP="00734B0A">
      <w:pPr>
        <w:pStyle w:val="LITlitera"/>
      </w:pPr>
      <w:r>
        <w:t>d)</w:t>
      </w:r>
      <w:r w:rsidR="00734B0A" w:rsidRPr="009206D2">
        <w:tab/>
      </w:r>
      <w:r w:rsidR="00610B9B">
        <w:t>4</w:t>
      </w:r>
      <w:r w:rsidR="00030CBF" w:rsidRPr="009206D2">
        <w:t xml:space="preserve"> </w:t>
      </w:r>
      <w:r w:rsidR="00734B0A" w:rsidRPr="009206D2">
        <w:t>porcj</w:t>
      </w:r>
      <w:r w:rsidR="00030CBF">
        <w:t>e</w:t>
      </w:r>
      <w:r w:rsidR="00734B0A" w:rsidRPr="009206D2">
        <w:t xml:space="preserve"> obejmując</w:t>
      </w:r>
      <w:r w:rsidR="00030CBF">
        <w:t>e</w:t>
      </w:r>
      <w:r w:rsidR="00734B0A" w:rsidRPr="009206D2">
        <w:t xml:space="preserve"> sok owocowy</w:t>
      </w:r>
      <w:r w:rsidR="00D54718">
        <w:t xml:space="preserve"> </w:t>
      </w:r>
      <w:r w:rsidR="00734B0A" w:rsidRPr="009206D2">
        <w:t>– 1 opakowanie jednostkowe zawierające co najmniej 0,2 l,</w:t>
      </w:r>
    </w:p>
    <w:p w:rsidR="00734B0A" w:rsidRPr="009206D2" w:rsidRDefault="00734B0A" w:rsidP="00734B0A">
      <w:pPr>
        <w:pStyle w:val="LITlitera"/>
      </w:pPr>
      <w:r w:rsidRPr="009206D2">
        <w:t>e)</w:t>
      </w:r>
      <w:r w:rsidRPr="009206D2">
        <w:tab/>
      </w:r>
      <w:r w:rsidR="00610B9B">
        <w:t>4 porcje obejmujące</w:t>
      </w:r>
      <w:r w:rsidRPr="009206D2">
        <w:t xml:space="preserve"> marchew – 1 opakowanie jednostkowe o masie netto co najmniej 90 g,</w:t>
      </w:r>
    </w:p>
    <w:p w:rsidR="00734B0A" w:rsidRPr="009206D2" w:rsidRDefault="00734B0A" w:rsidP="00734B0A">
      <w:pPr>
        <w:pStyle w:val="LITlitera"/>
      </w:pPr>
      <w:r w:rsidRPr="009206D2">
        <w:t>f)</w:t>
      </w:r>
      <w:r w:rsidRPr="009206D2">
        <w:tab/>
      </w:r>
      <w:r w:rsidR="004B6E21">
        <w:t>8</w:t>
      </w:r>
      <w:r w:rsidRPr="009206D2">
        <w:t xml:space="preserve"> porcji obejmujących rzodkiewkę – 1 opakowanie jednostkowe o masie netto co najmniej 90 g,</w:t>
      </w:r>
    </w:p>
    <w:p w:rsidR="00734B0A" w:rsidRPr="009206D2" w:rsidRDefault="00734B0A" w:rsidP="00734B0A">
      <w:pPr>
        <w:pStyle w:val="LITlitera"/>
      </w:pPr>
      <w:r w:rsidRPr="009206D2">
        <w:t>g)</w:t>
      </w:r>
      <w:r w:rsidRPr="009206D2">
        <w:tab/>
        <w:t>2 porcje obejmujące paprykę słodką – 1 opakowanie jednostkowe o masie netto co najmniej 90 g,</w:t>
      </w:r>
    </w:p>
    <w:p w:rsidR="00734B0A" w:rsidRPr="009206D2" w:rsidRDefault="004B6E21" w:rsidP="00734B0A">
      <w:pPr>
        <w:pStyle w:val="LITlitera"/>
      </w:pPr>
      <w:r>
        <w:t>h)</w:t>
      </w:r>
      <w:r>
        <w:tab/>
        <w:t>6 porcji obejmujących</w:t>
      </w:r>
      <w:r w:rsidR="00734B0A" w:rsidRPr="009206D2">
        <w:t xml:space="preserve"> pomidory – 1 opakowanie jednostkowe o masie netto co najmniej 90 g,</w:t>
      </w:r>
    </w:p>
    <w:p w:rsidR="00734B0A" w:rsidRPr="009206D2" w:rsidRDefault="00734B0A" w:rsidP="00734B0A">
      <w:pPr>
        <w:pStyle w:val="LITlitera"/>
      </w:pPr>
      <w:r w:rsidRPr="009206D2">
        <w:t>i)</w:t>
      </w:r>
      <w:r w:rsidRPr="009206D2">
        <w:tab/>
      </w:r>
      <w:r w:rsidR="00FC26F5">
        <w:t>2</w:t>
      </w:r>
      <w:r w:rsidRPr="009206D2">
        <w:t xml:space="preserve"> porcje obejmujące kalarepę – 1 opakowanie jednostkowe</w:t>
      </w:r>
      <w:r w:rsidR="006C2D13">
        <w:t xml:space="preserve"> o masie netto co najmniej 90 g;</w:t>
      </w:r>
    </w:p>
    <w:p w:rsidR="00734B0A" w:rsidRPr="009206D2" w:rsidRDefault="00DC5759" w:rsidP="00734B0A">
      <w:pPr>
        <w:pStyle w:val="PKTpunkt"/>
      </w:pPr>
      <w:r>
        <w:t>2)</w:t>
      </w:r>
      <w:r w:rsidR="00734B0A" w:rsidRPr="009206D2">
        <w:tab/>
        <w:t>w drugim semestrze:</w:t>
      </w:r>
    </w:p>
    <w:p w:rsidR="00734B0A" w:rsidRPr="009206D2" w:rsidRDefault="00DC5759" w:rsidP="00734B0A">
      <w:pPr>
        <w:pStyle w:val="LITlitera"/>
      </w:pPr>
      <w:r>
        <w:t>a)</w:t>
      </w:r>
      <w:r w:rsidR="00734B0A" w:rsidRPr="009206D2">
        <w:tab/>
        <w:t>12 porcji obejmujących jabłka – 1 sztuka o masie netto co najmniej 150 g,</w:t>
      </w:r>
    </w:p>
    <w:p w:rsidR="00734B0A" w:rsidRPr="009206D2" w:rsidRDefault="00DC5759" w:rsidP="00734B0A">
      <w:pPr>
        <w:pStyle w:val="LITlitera"/>
      </w:pPr>
      <w:r>
        <w:t>b)</w:t>
      </w:r>
      <w:r w:rsidR="004B6E21">
        <w:tab/>
        <w:t>4</w:t>
      </w:r>
      <w:r w:rsidR="00734B0A" w:rsidRPr="009206D2">
        <w:t xml:space="preserve"> porcj</w:t>
      </w:r>
      <w:r w:rsidR="004B6E21">
        <w:t>e</w:t>
      </w:r>
      <w:r w:rsidR="00734B0A" w:rsidRPr="009206D2">
        <w:t xml:space="preserve"> obejmując</w:t>
      </w:r>
      <w:r w:rsidR="004B6E21">
        <w:t>e</w:t>
      </w:r>
      <w:r w:rsidR="00734B0A" w:rsidRPr="009206D2">
        <w:t xml:space="preserve"> gruszki – 1 sztuka o masie netto co najmniej 150 g,</w:t>
      </w:r>
    </w:p>
    <w:p w:rsidR="00734B0A" w:rsidRPr="009206D2" w:rsidRDefault="00DC5759" w:rsidP="00734B0A">
      <w:pPr>
        <w:pStyle w:val="LITlitera"/>
      </w:pPr>
      <w:r>
        <w:t>c)</w:t>
      </w:r>
      <w:r w:rsidR="00734B0A" w:rsidRPr="009206D2">
        <w:tab/>
        <w:t>2 porcje obejmujące truskawki – 1 opakowanie jednostkowe o masie netto co najmniej 100 g,</w:t>
      </w:r>
    </w:p>
    <w:p w:rsidR="00734B0A" w:rsidRPr="009206D2" w:rsidRDefault="00DC5759" w:rsidP="00734B0A">
      <w:pPr>
        <w:pStyle w:val="LITlitera"/>
      </w:pPr>
      <w:r>
        <w:t>d)</w:t>
      </w:r>
      <w:r w:rsidR="00734B0A" w:rsidRPr="009206D2">
        <w:tab/>
      </w:r>
      <w:r w:rsidR="004B6E21">
        <w:t>4</w:t>
      </w:r>
      <w:r w:rsidR="00734B0A" w:rsidRPr="009206D2">
        <w:t xml:space="preserve"> porcj</w:t>
      </w:r>
      <w:r w:rsidR="00030CBF">
        <w:t>e</w:t>
      </w:r>
      <w:r w:rsidR="00734B0A" w:rsidRPr="009206D2">
        <w:t xml:space="preserve"> obejmując</w:t>
      </w:r>
      <w:r w:rsidR="00030CBF">
        <w:t>e</w:t>
      </w:r>
      <w:r w:rsidR="00734B0A" w:rsidRPr="009206D2">
        <w:t xml:space="preserve"> sok owocowy – 1 opakowanie jednostkowe zawierające co najmniej 0,2 l,</w:t>
      </w:r>
    </w:p>
    <w:p w:rsidR="00734B0A" w:rsidRPr="009206D2" w:rsidRDefault="00DC5759" w:rsidP="00734B0A">
      <w:pPr>
        <w:pStyle w:val="LITlitera"/>
      </w:pPr>
      <w:r>
        <w:lastRenderedPageBreak/>
        <w:t>e)</w:t>
      </w:r>
      <w:r w:rsidR="00734B0A" w:rsidRPr="009206D2">
        <w:tab/>
      </w:r>
      <w:r w:rsidR="004B6E21">
        <w:t>6</w:t>
      </w:r>
      <w:r w:rsidR="00FC26F5" w:rsidRPr="009206D2">
        <w:t xml:space="preserve"> </w:t>
      </w:r>
      <w:r w:rsidR="00734B0A" w:rsidRPr="009206D2">
        <w:t>porcji obejmujących marchew</w:t>
      </w:r>
      <w:r w:rsidR="00734B0A" w:rsidRPr="009206D2">
        <w:tab/>
        <w:t xml:space="preserve"> – 1 opakowanie jednostkowe o masie netto co najmniej 90 g,</w:t>
      </w:r>
    </w:p>
    <w:p w:rsidR="00734B0A" w:rsidRPr="009206D2" w:rsidRDefault="00DC5759" w:rsidP="00734B0A">
      <w:pPr>
        <w:pStyle w:val="LITlitera"/>
      </w:pPr>
      <w:r>
        <w:t>f)</w:t>
      </w:r>
      <w:r w:rsidR="00734B0A" w:rsidRPr="009206D2">
        <w:tab/>
      </w:r>
      <w:r w:rsidR="004B6E21">
        <w:t>8</w:t>
      </w:r>
      <w:r w:rsidR="00FC26F5" w:rsidRPr="009206D2">
        <w:t xml:space="preserve"> </w:t>
      </w:r>
      <w:r w:rsidR="00734B0A" w:rsidRPr="009206D2">
        <w:t>porcji obejmujących rzodkiewkę – 1 opakowanie jednostkowe o masie netto co najmniej 90 g,</w:t>
      </w:r>
    </w:p>
    <w:p w:rsidR="00734B0A" w:rsidRPr="009206D2" w:rsidRDefault="00DC5759" w:rsidP="00734B0A">
      <w:pPr>
        <w:pStyle w:val="LITlitera"/>
      </w:pPr>
      <w:r>
        <w:t>g)</w:t>
      </w:r>
      <w:r w:rsidR="004B6E21">
        <w:tab/>
        <w:t>6 porcji</w:t>
      </w:r>
      <w:r w:rsidR="00734B0A" w:rsidRPr="009206D2">
        <w:t xml:space="preserve"> obejmując</w:t>
      </w:r>
      <w:r w:rsidR="004B6E21">
        <w:t>ych</w:t>
      </w:r>
      <w:r w:rsidR="00734B0A" w:rsidRPr="009206D2">
        <w:t xml:space="preserve"> pomidory – 1 opakowanie jednostkowe o masie netto co najmniej 90 g,</w:t>
      </w:r>
    </w:p>
    <w:p w:rsidR="00734B0A" w:rsidRPr="009206D2" w:rsidRDefault="00734B0A" w:rsidP="00734B0A">
      <w:pPr>
        <w:pStyle w:val="LITlitera"/>
      </w:pPr>
      <w:r w:rsidRPr="009206D2">
        <w:t>h)</w:t>
      </w:r>
      <w:r w:rsidRPr="009206D2">
        <w:tab/>
        <w:t>2 porcje obejmujące kalarepę – 1 opakowanie jednostkowe o masie netto co najmniej 90 g</w:t>
      </w:r>
      <w:r w:rsidR="00D54718">
        <w:t>.</w:t>
      </w:r>
    </w:p>
    <w:p w:rsidR="00734B0A" w:rsidRPr="00182674" w:rsidRDefault="00734B0A" w:rsidP="00734B0A">
      <w:pPr>
        <w:pStyle w:val="USTustnpkodeksu"/>
      </w:pPr>
      <w:r>
        <w:t xml:space="preserve">3. </w:t>
      </w:r>
      <w:r w:rsidRPr="00182674">
        <w:t xml:space="preserve">Każdą porcję udostępnia się </w:t>
      </w:r>
      <w:r>
        <w:t>dzieciom</w:t>
      </w:r>
      <w:r w:rsidRPr="00182674">
        <w:t xml:space="preserve"> innego dnia.</w:t>
      </w:r>
    </w:p>
    <w:p w:rsidR="00734B0A" w:rsidRPr="00182674" w:rsidRDefault="00734B0A" w:rsidP="00734B0A">
      <w:pPr>
        <w:pStyle w:val="USTustnpkodeksu"/>
      </w:pPr>
      <w:r>
        <w:t xml:space="preserve">4. </w:t>
      </w:r>
      <w:r w:rsidRPr="00182674">
        <w:t xml:space="preserve">W każdym z tygodni, o których mowa w ust. 1, każdemu </w:t>
      </w:r>
      <w:r>
        <w:t xml:space="preserve">dziecku udostępnia się co najmniej 3 </w:t>
      </w:r>
      <w:r w:rsidRPr="00182674">
        <w:t>porcje.</w:t>
      </w:r>
    </w:p>
    <w:p w:rsidR="00734B0A" w:rsidRPr="00182674" w:rsidRDefault="00734B0A" w:rsidP="00734B0A">
      <w:pPr>
        <w:pStyle w:val="USTustnpkodeksu"/>
      </w:pPr>
      <w:r>
        <w:t xml:space="preserve">5. </w:t>
      </w:r>
      <w:r w:rsidRPr="00182674">
        <w:t xml:space="preserve">Udostępniane </w:t>
      </w:r>
      <w:r>
        <w:t>dzieciom</w:t>
      </w:r>
      <w:r w:rsidRPr="00182674">
        <w:t xml:space="preserve"> produkty nie mogą zawierać dodatku tłuszczu, soli, cukru lub substancji słodzących.</w:t>
      </w:r>
    </w:p>
    <w:p w:rsidR="00734B0A" w:rsidRPr="00182674" w:rsidRDefault="00734B0A" w:rsidP="00734B0A">
      <w:pPr>
        <w:pStyle w:val="USTustnpkodeksu"/>
      </w:pPr>
      <w:r>
        <w:t xml:space="preserve">6. </w:t>
      </w:r>
      <w:r w:rsidRPr="00182674">
        <w:t xml:space="preserve">Jabłka, gruszki, śliwki, truskawki oraz rzodkiewki i pomidory udostępnia się </w:t>
      </w:r>
      <w:r>
        <w:t>dzieciom</w:t>
      </w:r>
      <w:r w:rsidRPr="00182674">
        <w:t xml:space="preserve"> w całości.</w:t>
      </w:r>
    </w:p>
    <w:p w:rsidR="00734B0A" w:rsidRDefault="00734B0A" w:rsidP="00734B0A">
      <w:pPr>
        <w:pStyle w:val="USTustnpkodeksu"/>
      </w:pPr>
      <w:r>
        <w:t xml:space="preserve">7. </w:t>
      </w:r>
      <w:r w:rsidRPr="00182674">
        <w:t xml:space="preserve">Jabłka, gruszki, truskawki, śliwki, marchew, rzodkiewki, paprykę słodką, pomidory oraz kalarepę udostępnia się </w:t>
      </w:r>
      <w:r>
        <w:t xml:space="preserve">dzieciom </w:t>
      </w:r>
      <w:r w:rsidRPr="00182674">
        <w:t>w stanie gotowym do bezpośredniego spożycia</w:t>
      </w:r>
      <w:r>
        <w:t>.</w:t>
      </w:r>
    </w:p>
    <w:p w:rsidR="00734B0A" w:rsidRDefault="00734B0A" w:rsidP="00734B0A">
      <w:pPr>
        <w:pStyle w:val="USTustnpkodeksu"/>
      </w:pPr>
      <w:r>
        <w:t xml:space="preserve">8. </w:t>
      </w:r>
      <w:r w:rsidR="00290825">
        <w:t>Gruszki, t</w:t>
      </w:r>
      <w:r w:rsidRPr="00182674">
        <w:t>ruskawki, śliwki</w:t>
      </w:r>
      <w:r>
        <w:t xml:space="preserve">, </w:t>
      </w:r>
      <w:r w:rsidR="00290825">
        <w:t xml:space="preserve">rzodkiewki, </w:t>
      </w:r>
      <w:r w:rsidR="00EC6F35">
        <w:t xml:space="preserve">pomidory oraz </w:t>
      </w:r>
      <w:r w:rsidRPr="00182674">
        <w:t>paprykę słodką</w:t>
      </w:r>
      <w:r w:rsidRPr="00185CF5">
        <w:rPr>
          <w:color w:val="FF0000"/>
        </w:rPr>
        <w:t xml:space="preserve"> </w:t>
      </w:r>
      <w:r w:rsidRPr="00182674">
        <w:t xml:space="preserve">udostępnia się </w:t>
      </w:r>
      <w:r>
        <w:t xml:space="preserve">dzieciom </w:t>
      </w:r>
      <w:r w:rsidRPr="00972B41">
        <w:t>w tym samym dniu, w którym zostały dostarczone do szkoły podstawowej</w:t>
      </w:r>
      <w:r w:rsidRPr="00182674">
        <w:t>.</w:t>
      </w:r>
    </w:p>
    <w:p w:rsidR="00734B0A" w:rsidRPr="00182674" w:rsidRDefault="00734B0A" w:rsidP="00734B0A">
      <w:pPr>
        <w:pStyle w:val="USTustnpkodeksu"/>
      </w:pPr>
      <w:r>
        <w:t>9. Średnica pomidorów udostępnianych dzieciom w</w:t>
      </w:r>
      <w:r w:rsidR="00DC5759">
        <w:t xml:space="preserve"> ramach porcji, o których mowa </w:t>
      </w:r>
      <w:r>
        <w:t>w ust. 2 pkt 1 lit. h oraz pkt 2 lit. g, wynosi nie więcej niż 40 mm.</w:t>
      </w:r>
    </w:p>
    <w:p w:rsidR="00734B0A" w:rsidRDefault="00734B0A" w:rsidP="00734B0A">
      <w:pPr>
        <w:pStyle w:val="USTustnpkodeksu"/>
      </w:pPr>
      <w:r>
        <w:t xml:space="preserve">10. </w:t>
      </w:r>
      <w:r w:rsidRPr="00182674">
        <w:t>Jeżeli marchew, paprykę słodką lub kalarepę udostępnia się w częściach, to</w:t>
      </w:r>
      <w:r>
        <w:t>:</w:t>
      </w:r>
    </w:p>
    <w:p w:rsidR="00734B0A" w:rsidRDefault="00734B0A" w:rsidP="00734B0A">
      <w:pPr>
        <w:pStyle w:val="PKTpunkt"/>
      </w:pPr>
      <w:r>
        <w:t>1)</w:t>
      </w:r>
      <w:r>
        <w:tab/>
        <w:t xml:space="preserve">są one </w:t>
      </w:r>
      <w:r w:rsidRPr="00182674">
        <w:t xml:space="preserve">uzyskane z warzyw </w:t>
      </w:r>
      <w:r>
        <w:t>odpowiadających</w:t>
      </w:r>
      <w:r w:rsidRPr="00182674">
        <w:t xml:space="preserve"> normom jakości handlowej obowiązującym zgodnie z art. 74 </w:t>
      </w:r>
      <w:r w:rsidR="00A142F2">
        <w:t>rozporz</w:t>
      </w:r>
      <w:r w:rsidR="00A142F2">
        <w:rPr>
          <w:rFonts w:hint="eastAsia"/>
        </w:rPr>
        <w:t>ą</w:t>
      </w:r>
      <w:r w:rsidR="00A142F2">
        <w:t>dzenia Parlamentu Europejs</w:t>
      </w:r>
      <w:r w:rsidR="00DC5759">
        <w:t xml:space="preserve">kiego i Rady (UE) nr 1308/2013 </w:t>
      </w:r>
      <w:r w:rsidR="00A142F2">
        <w:t>z dnia 17 grudnia 2013 r. ustanawiaj</w:t>
      </w:r>
      <w:r w:rsidR="00A142F2">
        <w:rPr>
          <w:rFonts w:hint="eastAsia"/>
        </w:rPr>
        <w:t>ą</w:t>
      </w:r>
      <w:r w:rsidR="00A142F2">
        <w:t>cego wsp</w:t>
      </w:r>
      <w:r w:rsidR="00A142F2">
        <w:rPr>
          <w:rFonts w:hint="eastAsia"/>
        </w:rPr>
        <w:t>ó</w:t>
      </w:r>
      <w:r w:rsidR="00A142F2">
        <w:t>ln</w:t>
      </w:r>
      <w:r w:rsidR="00A142F2">
        <w:rPr>
          <w:rFonts w:hint="eastAsia"/>
        </w:rPr>
        <w:t>ą</w:t>
      </w:r>
      <w:r w:rsidR="00A142F2">
        <w:t xml:space="preserve"> organizacj</w:t>
      </w:r>
      <w:r w:rsidR="00A142F2">
        <w:rPr>
          <w:rFonts w:hint="eastAsia"/>
        </w:rPr>
        <w:t>ę</w:t>
      </w:r>
      <w:r w:rsidR="00A142F2">
        <w:t xml:space="preserve"> rynk</w:t>
      </w:r>
      <w:r w:rsidR="00A142F2">
        <w:rPr>
          <w:rFonts w:hint="eastAsia"/>
        </w:rPr>
        <w:t>ó</w:t>
      </w:r>
      <w:r w:rsidR="00A142F2">
        <w:t>w produkt</w:t>
      </w:r>
      <w:r w:rsidR="00A142F2">
        <w:rPr>
          <w:rFonts w:hint="eastAsia"/>
        </w:rPr>
        <w:t>ó</w:t>
      </w:r>
      <w:r w:rsidR="00A142F2">
        <w:t>w rolnych oraz uchylaj</w:t>
      </w:r>
      <w:r w:rsidR="00A142F2">
        <w:rPr>
          <w:rFonts w:hint="eastAsia"/>
        </w:rPr>
        <w:t>ą</w:t>
      </w:r>
      <w:r w:rsidR="00A142F2">
        <w:t>cego rozporz</w:t>
      </w:r>
      <w:r w:rsidR="00A142F2">
        <w:rPr>
          <w:rFonts w:hint="eastAsia"/>
        </w:rPr>
        <w:t>ą</w:t>
      </w:r>
      <w:r w:rsidR="00A142F2">
        <w:t>dzenia Rady (EWG) nr 922/72, (EWG) nr 234/79, (WE) nr 1037/2001 i (WE) nr 1234/2007 (Dz. Urz. UE</w:t>
      </w:r>
      <w:r w:rsidR="00DC5759">
        <w:t xml:space="preserve"> L 347 z 20.12.2013, str. 671, z </w:t>
      </w:r>
      <w:proofErr w:type="spellStart"/>
      <w:r w:rsidR="00A142F2">
        <w:t>p</w:t>
      </w:r>
      <w:r w:rsidR="00A142F2">
        <w:rPr>
          <w:rFonts w:hint="eastAsia"/>
        </w:rPr>
        <w:t>óź</w:t>
      </w:r>
      <w:r w:rsidR="00A142F2">
        <w:t>n</w:t>
      </w:r>
      <w:proofErr w:type="spellEnd"/>
      <w:r w:rsidR="00A142F2">
        <w:t>. zm</w:t>
      </w:r>
      <w:r w:rsidR="00975678">
        <w:t>.</w:t>
      </w:r>
      <w:r w:rsidR="00A142F2">
        <w:t>), zwanego dalej „</w:t>
      </w:r>
      <w:r w:rsidRPr="00182674">
        <w:t>rozporządzeni</w:t>
      </w:r>
      <w:r w:rsidR="00A142F2">
        <w:t>em</w:t>
      </w:r>
      <w:r w:rsidRPr="00182674">
        <w:t xml:space="preserve"> nr 1308/2013</w:t>
      </w:r>
      <w:r w:rsidR="00A142F2">
        <w:t>”</w:t>
      </w:r>
      <w:r>
        <w:t>;</w:t>
      </w:r>
    </w:p>
    <w:p w:rsidR="00734B0A" w:rsidRDefault="00734B0A" w:rsidP="00734B0A">
      <w:pPr>
        <w:pStyle w:val="PKTpunkt"/>
      </w:pPr>
      <w:r>
        <w:t>2)</w:t>
      </w:r>
      <w:r>
        <w:tab/>
        <w:t xml:space="preserve">nie występują na nich objawy </w:t>
      </w:r>
      <w:r w:rsidRPr="00182674">
        <w:t>gnic</w:t>
      </w:r>
      <w:r>
        <w:t>ia lub zepsucia, które powodowałyby</w:t>
      </w:r>
      <w:r w:rsidRPr="00182674">
        <w:t xml:space="preserve"> ich niezdatność do spożycia</w:t>
      </w:r>
      <w:r>
        <w:t>.</w:t>
      </w:r>
    </w:p>
    <w:p w:rsidR="00734B0A" w:rsidRPr="00182674" w:rsidRDefault="00734B0A" w:rsidP="00B74700">
      <w:pPr>
        <w:pStyle w:val="USTustnpkodeksu"/>
      </w:pPr>
      <w:r>
        <w:t xml:space="preserve">11. </w:t>
      </w:r>
      <w:r w:rsidRPr="00182674">
        <w:t>Jeżeli owoce i warzywa udostępnia się w całości, to odpowiadają one normom jakości handlowej obowiązującym zgodnie z art. 74</w:t>
      </w:r>
      <w:r w:rsidR="00A142F2">
        <w:t xml:space="preserve"> rozporządzenia </w:t>
      </w:r>
      <w:r w:rsidR="00A142F2" w:rsidRPr="00A142F2">
        <w:t>nr 1308/2013</w:t>
      </w:r>
      <w:r w:rsidRPr="00182674">
        <w:t>.</w:t>
      </w:r>
    </w:p>
    <w:p w:rsidR="00734B0A" w:rsidRPr="00182674" w:rsidRDefault="00734B0A" w:rsidP="00734B0A">
      <w:pPr>
        <w:pStyle w:val="USTustnpkodeksu"/>
      </w:pPr>
      <w:r>
        <w:t>1</w:t>
      </w:r>
      <w:r w:rsidR="00C3507D">
        <w:t>2</w:t>
      </w:r>
      <w:r>
        <w:t xml:space="preserve">. </w:t>
      </w:r>
      <w:r w:rsidRPr="00182674">
        <w:t>Śliwki, truskawki, marchew, rzodkiewki, paprykę słodką, pomidory oraz kalarepę podaje się w opakowaniach jednostkowyc</w:t>
      </w:r>
      <w:r>
        <w:t xml:space="preserve">h zapewniających zachowanie ich właściwej </w:t>
      </w:r>
      <w:r>
        <w:lastRenderedPageBreak/>
        <w:t>jakości.</w:t>
      </w:r>
      <w:r w:rsidRPr="00182674">
        <w:t xml:space="preserve"> Oznakowanie </w:t>
      </w:r>
      <w:r>
        <w:t>u</w:t>
      </w:r>
      <w:r w:rsidRPr="00182674">
        <w:t>mieszczone na tych opakowaniach obejm</w:t>
      </w:r>
      <w:r>
        <w:t>uje</w:t>
      </w:r>
      <w:r w:rsidRPr="00182674">
        <w:t xml:space="preserve"> co najmniej informacje, o których mow</w:t>
      </w:r>
      <w:r>
        <w:t>a w art. 9 ust. 1 lit. a, e, f</w:t>
      </w:r>
      <w:r w:rsidRPr="00182674">
        <w:t xml:space="preserve">, </w:t>
      </w:r>
      <w:r>
        <w:t>g</w:t>
      </w:r>
      <w:r w:rsidRPr="00182674">
        <w:t xml:space="preserve"> oraz h rozporządzenia Parlamentu Europejskiego </w:t>
      </w:r>
      <w:r w:rsidR="00DC5759">
        <w:t>i </w:t>
      </w:r>
      <w:r w:rsidRPr="00182674">
        <w:t xml:space="preserve">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w:t>
      </w:r>
      <w:r w:rsidR="00DC5759" w:rsidRPr="00DC5759">
        <w:t>z</w:t>
      </w:r>
      <w:r w:rsidR="00DC5759">
        <w:t> </w:t>
      </w:r>
      <w:proofErr w:type="spellStart"/>
      <w:r w:rsidRPr="00DC5759">
        <w:t>późn</w:t>
      </w:r>
      <w:proofErr w:type="spellEnd"/>
      <w:r w:rsidRPr="00182674">
        <w:t>. zm.).</w:t>
      </w:r>
    </w:p>
    <w:p w:rsidR="00734B0A" w:rsidRPr="00182674" w:rsidRDefault="00734B0A" w:rsidP="00734B0A">
      <w:pPr>
        <w:pStyle w:val="USTustnpkodeksu"/>
      </w:pPr>
      <w:r>
        <w:t>1</w:t>
      </w:r>
      <w:r w:rsidR="00C3507D">
        <w:t>3</w:t>
      </w:r>
      <w:r>
        <w:t xml:space="preserve">. </w:t>
      </w:r>
      <w:r w:rsidRPr="00D24481">
        <w:t>W szkołach, w których dzieciom wyda</w:t>
      </w:r>
      <w:r>
        <w:t>je się regularne posiłki, porcji</w:t>
      </w:r>
      <w:r w:rsidRPr="00D24481">
        <w:t xml:space="preserve"> nie </w:t>
      </w:r>
      <w:r>
        <w:t>udostępnia się</w:t>
      </w:r>
      <w:r w:rsidRPr="00D24481">
        <w:t xml:space="preserve"> na przerwach lekcyjnych, na których są wydawane takie posiłki</w:t>
      </w:r>
      <w:r>
        <w:t>.</w:t>
      </w:r>
    </w:p>
    <w:p w:rsidR="00734B0A" w:rsidRPr="00182674" w:rsidRDefault="00734B0A" w:rsidP="00734B0A">
      <w:pPr>
        <w:pStyle w:val="OZNZACZNIKAwskazanienrzacznika"/>
      </w:pPr>
      <w:r w:rsidRPr="00182674">
        <w:br w:type="page"/>
      </w:r>
      <w:r w:rsidRPr="00182674">
        <w:lastRenderedPageBreak/>
        <w:t xml:space="preserve">Załącznik nr 2 </w:t>
      </w:r>
    </w:p>
    <w:p w:rsidR="00734B0A" w:rsidRPr="00182674" w:rsidRDefault="002239F6" w:rsidP="00734B0A">
      <w:pPr>
        <w:pStyle w:val="TYTDZPRZEDMprzedmiotregulacjitytuulubdziau"/>
      </w:pPr>
      <w:r>
        <w:t>SPOSÓB</w:t>
      </w:r>
      <w:r w:rsidR="00734B0A" w:rsidRPr="00182674">
        <w:t xml:space="preserve"> UDOSTĘPNIANIA MLEKA</w:t>
      </w:r>
    </w:p>
    <w:p w:rsidR="00734B0A" w:rsidRPr="00182674" w:rsidRDefault="00734B0A" w:rsidP="00734B0A"/>
    <w:p w:rsidR="00734B0A" w:rsidRPr="00182674" w:rsidRDefault="00734B0A" w:rsidP="00734B0A">
      <w:pPr>
        <w:pStyle w:val="USTustnpkodeksu"/>
      </w:pPr>
      <w:r>
        <w:t xml:space="preserve">1. </w:t>
      </w:r>
      <w:r w:rsidRPr="00182674">
        <w:t xml:space="preserve">Porcje są udostępniane </w:t>
      </w:r>
      <w:r>
        <w:t>dzieciom</w:t>
      </w:r>
      <w:r w:rsidRPr="00182674">
        <w:t xml:space="preserve"> w dwóch okresach udostępniania obejmujących po 1</w:t>
      </w:r>
      <w:r>
        <w:t>2</w:t>
      </w:r>
      <w:r w:rsidRPr="00182674">
        <w:t xml:space="preserve"> wybranych tygodni w każdym semestrze danego roku szkolnego.</w:t>
      </w:r>
    </w:p>
    <w:p w:rsidR="00734B0A" w:rsidRPr="00182674" w:rsidRDefault="00734B0A" w:rsidP="00734B0A">
      <w:pPr>
        <w:pStyle w:val="USTustnpkodeksu"/>
      </w:pPr>
      <w:r>
        <w:t xml:space="preserve">2. </w:t>
      </w:r>
      <w:r w:rsidRPr="00182674">
        <w:t xml:space="preserve">Każdemu </w:t>
      </w:r>
      <w:r>
        <w:t>dziecku</w:t>
      </w:r>
      <w:r w:rsidRPr="00182674">
        <w:t xml:space="preserve"> udostępnia się: </w:t>
      </w:r>
    </w:p>
    <w:p w:rsidR="00734B0A" w:rsidRPr="00182674" w:rsidRDefault="00DC5759" w:rsidP="00734B0A">
      <w:pPr>
        <w:pStyle w:val="PKTpunkt"/>
      </w:pPr>
      <w:r>
        <w:t>1)</w:t>
      </w:r>
      <w:r w:rsidR="00734B0A">
        <w:tab/>
      </w:r>
      <w:r w:rsidR="00734B0A" w:rsidRPr="00182674">
        <w:t>w pierwszym semestrze:</w:t>
      </w:r>
    </w:p>
    <w:p w:rsidR="00734B0A" w:rsidRPr="00182674" w:rsidRDefault="00DC5759" w:rsidP="00734B0A">
      <w:pPr>
        <w:pStyle w:val="LITlitera"/>
      </w:pPr>
      <w:r>
        <w:t>a)</w:t>
      </w:r>
      <w:r w:rsidR="00734B0A">
        <w:tab/>
      </w:r>
      <w:r w:rsidR="006E756B">
        <w:t>3</w:t>
      </w:r>
      <w:r w:rsidR="004B6E21">
        <w:t>2</w:t>
      </w:r>
      <w:r w:rsidR="00734B0A">
        <w:t xml:space="preserve"> porcje</w:t>
      </w:r>
      <w:r w:rsidR="00734B0A" w:rsidRPr="00182674">
        <w:t xml:space="preserve"> </w:t>
      </w:r>
      <w:r w:rsidR="00734B0A">
        <w:t>obejmujące mleko białe</w:t>
      </w:r>
      <w:r w:rsidR="00734B0A" w:rsidRPr="00182674">
        <w:t xml:space="preserve"> – 1 opakowanie jedn</w:t>
      </w:r>
      <w:r w:rsidR="00734B0A">
        <w:t>ostkowe</w:t>
      </w:r>
      <w:r w:rsidR="00734B0A" w:rsidRPr="00182674">
        <w:t xml:space="preserve"> zawierające </w:t>
      </w:r>
      <w:r w:rsidR="00734B0A">
        <w:t>co najmniej</w:t>
      </w:r>
      <w:r w:rsidR="00734B0A" w:rsidRPr="00182674">
        <w:t xml:space="preserve"> </w:t>
      </w:r>
      <w:r w:rsidR="00734B0A">
        <w:t>0,25 l,</w:t>
      </w:r>
    </w:p>
    <w:p w:rsidR="00734B0A" w:rsidRPr="00182674" w:rsidRDefault="00DC5759" w:rsidP="00734B0A">
      <w:pPr>
        <w:pStyle w:val="LITlitera"/>
      </w:pPr>
      <w:r>
        <w:t>b)</w:t>
      </w:r>
      <w:r w:rsidR="00734B0A">
        <w:tab/>
      </w:r>
      <w:r w:rsidR="00734B0A" w:rsidRPr="00A7607D">
        <w:t xml:space="preserve">4 </w:t>
      </w:r>
      <w:r w:rsidR="00734B0A" w:rsidRPr="00182674">
        <w:t xml:space="preserve">porcje </w:t>
      </w:r>
      <w:r w:rsidR="00734B0A">
        <w:t>obejmujące jogurt naturalny</w:t>
      </w:r>
      <w:r w:rsidR="00734B0A" w:rsidRPr="00182674">
        <w:t xml:space="preserve"> –</w:t>
      </w:r>
      <w:r w:rsidR="00734B0A">
        <w:t xml:space="preserve"> 1 opakowanie jednostkowe</w:t>
      </w:r>
      <w:r w:rsidR="00734B0A" w:rsidRPr="00182674">
        <w:t xml:space="preserve"> o masie netto </w:t>
      </w:r>
      <w:r w:rsidR="00734B0A">
        <w:t>co najmniej</w:t>
      </w:r>
      <w:r w:rsidR="00734B0A" w:rsidRPr="00182674">
        <w:t xml:space="preserve"> </w:t>
      </w:r>
      <w:r w:rsidR="00734B0A">
        <w:t>150 g,</w:t>
      </w:r>
    </w:p>
    <w:p w:rsidR="00734B0A" w:rsidRPr="00182674" w:rsidRDefault="00DC5759" w:rsidP="00734B0A">
      <w:pPr>
        <w:pStyle w:val="LITlitera"/>
      </w:pPr>
      <w:r>
        <w:t>c)</w:t>
      </w:r>
      <w:r w:rsidR="00734B0A">
        <w:tab/>
      </w:r>
      <w:r w:rsidR="004B6E21">
        <w:t>3</w:t>
      </w:r>
      <w:r w:rsidR="00734B0A" w:rsidRPr="00A7607D">
        <w:t xml:space="preserve"> </w:t>
      </w:r>
      <w:r w:rsidR="00734B0A">
        <w:t xml:space="preserve">porcje obejmujące kefir naturalny </w:t>
      </w:r>
      <w:r w:rsidR="00734B0A" w:rsidRPr="00182674">
        <w:t>–</w:t>
      </w:r>
      <w:r w:rsidR="00734B0A">
        <w:t xml:space="preserve"> 1 opakowanie jednostkowe</w:t>
      </w:r>
      <w:r w:rsidR="00734B0A" w:rsidRPr="00182674">
        <w:t xml:space="preserve"> o masie netto </w:t>
      </w:r>
      <w:r w:rsidR="00734B0A">
        <w:t>co najmniej</w:t>
      </w:r>
      <w:r w:rsidR="00734B0A" w:rsidRPr="00182674">
        <w:t xml:space="preserve"> </w:t>
      </w:r>
      <w:r w:rsidR="00734B0A">
        <w:t>150 g,</w:t>
      </w:r>
    </w:p>
    <w:p w:rsidR="00734B0A" w:rsidRPr="00182674" w:rsidRDefault="00DC5759" w:rsidP="00734B0A">
      <w:pPr>
        <w:pStyle w:val="LITlitera"/>
      </w:pPr>
      <w:r>
        <w:t>d)</w:t>
      </w:r>
      <w:r w:rsidR="00734B0A">
        <w:tab/>
      </w:r>
      <w:r w:rsidR="004B6E21">
        <w:t>3</w:t>
      </w:r>
      <w:r w:rsidR="00734B0A" w:rsidRPr="00A7607D">
        <w:t xml:space="preserve"> </w:t>
      </w:r>
      <w:r w:rsidR="004B6E21">
        <w:t>porcje obejmujące</w:t>
      </w:r>
      <w:r w:rsidR="00734B0A">
        <w:t xml:space="preserve"> serek twarogowy </w:t>
      </w:r>
      <w:r w:rsidR="00734B0A" w:rsidRPr="00182674">
        <w:t>–</w:t>
      </w:r>
      <w:r w:rsidR="00734B0A">
        <w:t xml:space="preserve"> 1 opakowanie jednostkowe</w:t>
      </w:r>
      <w:r w:rsidR="00734B0A" w:rsidRPr="00182674">
        <w:t xml:space="preserve"> o masie netto </w:t>
      </w:r>
      <w:r w:rsidR="00734B0A">
        <w:t>co najmniej</w:t>
      </w:r>
      <w:r w:rsidR="00734B0A" w:rsidRPr="00182674">
        <w:t xml:space="preserve"> </w:t>
      </w:r>
      <w:r w:rsidR="00734B0A">
        <w:t>150 g;</w:t>
      </w:r>
    </w:p>
    <w:p w:rsidR="00734B0A" w:rsidRPr="00182674" w:rsidRDefault="00DC5759" w:rsidP="00734B0A">
      <w:pPr>
        <w:pStyle w:val="PKTpunkt"/>
      </w:pPr>
      <w:r>
        <w:t>2)</w:t>
      </w:r>
      <w:r w:rsidR="00734B0A">
        <w:tab/>
      </w:r>
      <w:r w:rsidR="00734B0A" w:rsidRPr="00182674">
        <w:t>w drugim semestrze:</w:t>
      </w:r>
    </w:p>
    <w:p w:rsidR="00734B0A" w:rsidRPr="00182674" w:rsidRDefault="00DC5759" w:rsidP="00734B0A">
      <w:pPr>
        <w:pStyle w:val="LITlitera"/>
      </w:pPr>
      <w:r>
        <w:t>a)</w:t>
      </w:r>
      <w:r w:rsidR="00734B0A">
        <w:tab/>
      </w:r>
      <w:r w:rsidR="00734B0A" w:rsidRPr="00A7607D">
        <w:t>3</w:t>
      </w:r>
      <w:r w:rsidR="004B6E21">
        <w:t>2</w:t>
      </w:r>
      <w:r w:rsidR="00734B0A">
        <w:t xml:space="preserve"> porcje</w:t>
      </w:r>
      <w:r w:rsidR="00734B0A" w:rsidRPr="00182674">
        <w:t xml:space="preserve"> </w:t>
      </w:r>
      <w:r w:rsidR="00734B0A">
        <w:t>obejmujące mleko białe</w:t>
      </w:r>
      <w:r w:rsidR="00734B0A" w:rsidRPr="00182674">
        <w:t xml:space="preserve"> –</w:t>
      </w:r>
      <w:r w:rsidR="00734B0A">
        <w:t xml:space="preserve"> 1 opakowanie jednostkowe</w:t>
      </w:r>
      <w:r w:rsidR="00734B0A" w:rsidRPr="00182674">
        <w:t xml:space="preserve"> zawierające </w:t>
      </w:r>
      <w:r w:rsidR="00734B0A">
        <w:t>co najmniej</w:t>
      </w:r>
      <w:r w:rsidR="00734B0A" w:rsidRPr="00182674">
        <w:t xml:space="preserve"> 0,2</w:t>
      </w:r>
      <w:r w:rsidR="00734B0A">
        <w:t>5 l,</w:t>
      </w:r>
    </w:p>
    <w:p w:rsidR="00734B0A" w:rsidRPr="00182674" w:rsidRDefault="00DC5759" w:rsidP="00734B0A">
      <w:pPr>
        <w:pStyle w:val="LITlitera"/>
      </w:pPr>
      <w:r>
        <w:t>b)</w:t>
      </w:r>
      <w:r w:rsidR="00734B0A">
        <w:tab/>
      </w:r>
      <w:r w:rsidR="00734B0A" w:rsidRPr="00A7607D">
        <w:t>4</w:t>
      </w:r>
      <w:r w:rsidR="00734B0A">
        <w:t xml:space="preserve"> </w:t>
      </w:r>
      <w:r w:rsidR="00734B0A" w:rsidRPr="00182674">
        <w:t xml:space="preserve">porcje </w:t>
      </w:r>
      <w:r w:rsidR="00734B0A">
        <w:t>obejmujące jogurt naturalny</w:t>
      </w:r>
      <w:r w:rsidR="00734B0A" w:rsidRPr="00182674">
        <w:t xml:space="preserve"> –</w:t>
      </w:r>
      <w:r w:rsidR="00734B0A">
        <w:t xml:space="preserve"> 1 opakowanie jednostkowe</w:t>
      </w:r>
      <w:r w:rsidR="00734B0A" w:rsidRPr="00182674">
        <w:t xml:space="preserve"> o masie netto </w:t>
      </w:r>
      <w:r w:rsidR="00734B0A">
        <w:t>co najmniej</w:t>
      </w:r>
      <w:r w:rsidR="00734B0A" w:rsidRPr="00182674">
        <w:t xml:space="preserve"> </w:t>
      </w:r>
      <w:r w:rsidR="00734B0A">
        <w:t>150 g,</w:t>
      </w:r>
    </w:p>
    <w:p w:rsidR="00734B0A" w:rsidRPr="00182674" w:rsidRDefault="00DC5759" w:rsidP="00734B0A">
      <w:pPr>
        <w:pStyle w:val="LITlitera"/>
      </w:pPr>
      <w:r>
        <w:t>c)</w:t>
      </w:r>
      <w:r w:rsidR="00734B0A">
        <w:tab/>
      </w:r>
      <w:r w:rsidR="004B6E21">
        <w:t>3</w:t>
      </w:r>
      <w:r w:rsidR="00734B0A" w:rsidRPr="00BC4464">
        <w:t xml:space="preserve"> </w:t>
      </w:r>
      <w:r w:rsidR="00734B0A">
        <w:t xml:space="preserve">porcje obejmujące kefir naturalny </w:t>
      </w:r>
      <w:r w:rsidR="00734B0A" w:rsidRPr="00182674">
        <w:t>–</w:t>
      </w:r>
      <w:r w:rsidR="00734B0A">
        <w:t xml:space="preserve"> 1 opakowanie jednostkowe</w:t>
      </w:r>
      <w:r w:rsidR="00734B0A" w:rsidRPr="00182674">
        <w:t xml:space="preserve"> o masie netto </w:t>
      </w:r>
      <w:r w:rsidR="00734B0A">
        <w:t>co najmniej</w:t>
      </w:r>
      <w:r w:rsidR="00734B0A" w:rsidRPr="00182674">
        <w:t xml:space="preserve"> </w:t>
      </w:r>
      <w:r w:rsidR="00734B0A">
        <w:t>150 g,</w:t>
      </w:r>
    </w:p>
    <w:p w:rsidR="00734B0A" w:rsidRPr="00182674" w:rsidRDefault="00DC5759" w:rsidP="00734B0A">
      <w:pPr>
        <w:pStyle w:val="LITlitera"/>
      </w:pPr>
      <w:r>
        <w:t>d)</w:t>
      </w:r>
      <w:r w:rsidR="00734B0A">
        <w:tab/>
      </w:r>
      <w:r w:rsidR="004B6E21">
        <w:t>3</w:t>
      </w:r>
      <w:r w:rsidR="004B6E21" w:rsidRPr="00A7607D">
        <w:t xml:space="preserve"> </w:t>
      </w:r>
      <w:r w:rsidR="004B6E21">
        <w:t>porcje obejmujące serek twarogowy</w:t>
      </w:r>
      <w:r w:rsidR="00734B0A">
        <w:t xml:space="preserve"> </w:t>
      </w:r>
      <w:r w:rsidR="00734B0A" w:rsidRPr="00182674">
        <w:t>–</w:t>
      </w:r>
      <w:r w:rsidR="00734B0A">
        <w:t xml:space="preserve"> 1 opakowanie jednostkowe</w:t>
      </w:r>
      <w:r w:rsidR="00734B0A" w:rsidRPr="00182674">
        <w:t xml:space="preserve"> o masie netto </w:t>
      </w:r>
      <w:r w:rsidR="00734B0A">
        <w:t xml:space="preserve">co najmniej </w:t>
      </w:r>
      <w:r w:rsidR="00734B0A" w:rsidRPr="00182674">
        <w:t>150 g.</w:t>
      </w:r>
    </w:p>
    <w:p w:rsidR="00734B0A" w:rsidRPr="00182674" w:rsidRDefault="00734B0A" w:rsidP="00734B0A">
      <w:pPr>
        <w:pStyle w:val="USTustnpkodeksu"/>
      </w:pPr>
      <w:r>
        <w:t xml:space="preserve">3. </w:t>
      </w:r>
      <w:r w:rsidRPr="00182674">
        <w:t xml:space="preserve">Każdą porcję udostępnia się </w:t>
      </w:r>
      <w:r>
        <w:t xml:space="preserve">dzieciom </w:t>
      </w:r>
      <w:r w:rsidRPr="00182674">
        <w:t>innego dnia.</w:t>
      </w:r>
    </w:p>
    <w:p w:rsidR="00734B0A" w:rsidRPr="00182674" w:rsidRDefault="00734B0A" w:rsidP="00734B0A">
      <w:pPr>
        <w:pStyle w:val="USTustnpkodeksu"/>
      </w:pPr>
      <w:r>
        <w:t xml:space="preserve">4. </w:t>
      </w:r>
      <w:r w:rsidRPr="00182674">
        <w:t xml:space="preserve">W każdym z tygodni, o których mowa w ust. 1, każdemu </w:t>
      </w:r>
      <w:r>
        <w:t xml:space="preserve">dziecku udostępnia się co najmniej 3 </w:t>
      </w:r>
      <w:r w:rsidRPr="00182674">
        <w:t>porcje.</w:t>
      </w:r>
    </w:p>
    <w:p w:rsidR="00734B0A" w:rsidRPr="00182674" w:rsidRDefault="00734B0A" w:rsidP="00734B0A">
      <w:pPr>
        <w:pStyle w:val="USTustnpkodeksu"/>
      </w:pPr>
      <w:r>
        <w:t xml:space="preserve">5. </w:t>
      </w:r>
      <w:r w:rsidRPr="00182674">
        <w:t xml:space="preserve">Opakowania, o których mowa w </w:t>
      </w:r>
      <w:r>
        <w:t xml:space="preserve">ust. 2 </w:t>
      </w:r>
      <w:r w:rsidRPr="00182674">
        <w:t>pkt 1 lit</w:t>
      </w:r>
      <w:r>
        <w:t>.</w:t>
      </w:r>
      <w:r w:rsidRPr="00182674">
        <w:t xml:space="preserve"> b–d oraz pkt 2 lit. b–d</w:t>
      </w:r>
      <w:r>
        <w:t>, z wyjątkiem opakowań jogurtu pitnego i kefiru pitnego,</w:t>
      </w:r>
      <w:r w:rsidRPr="00182674">
        <w:t xml:space="preserve"> są udostępniane </w:t>
      </w:r>
      <w:r>
        <w:t>dzieciom</w:t>
      </w:r>
      <w:r w:rsidRPr="00182674">
        <w:t xml:space="preserve"> wraz z łyżeczkami</w:t>
      </w:r>
      <w:r>
        <w:t>, przy czym łyżeczki te nie muszą stanowić integralnej części opakowania</w:t>
      </w:r>
      <w:r w:rsidRPr="00182674">
        <w:t>.</w:t>
      </w:r>
    </w:p>
    <w:p w:rsidR="00734B0A" w:rsidRDefault="00734B0A" w:rsidP="00734B0A">
      <w:pPr>
        <w:pStyle w:val="USTustnpkodeksu"/>
      </w:pPr>
      <w:r>
        <w:t>6. Minimalna</w:t>
      </w:r>
      <w:r w:rsidRPr="00760A09">
        <w:t xml:space="preserve"> zawartość tłuszczu </w:t>
      </w:r>
      <w:r>
        <w:t>w produktach udostępnianych dzieciom w przypadku mleka białego, jogurtu naturalnego oraz kefiru naturalnego wynosi 1%.</w:t>
      </w:r>
    </w:p>
    <w:p w:rsidR="00EF3D78" w:rsidRDefault="00734B0A" w:rsidP="0092425F">
      <w:pPr>
        <w:pStyle w:val="USTustnpkodeksu"/>
      </w:pPr>
      <w:r>
        <w:t xml:space="preserve">7. </w:t>
      </w:r>
      <w:r w:rsidRPr="00900417">
        <w:t>W szkołach, w których dzieciom wydaje się regularne posiłki, porcj</w:t>
      </w:r>
      <w:r>
        <w:t>i</w:t>
      </w:r>
      <w:r w:rsidRPr="00900417">
        <w:t xml:space="preserve"> nie </w:t>
      </w:r>
      <w:r>
        <w:t>udostępnia się</w:t>
      </w:r>
      <w:r w:rsidRPr="00900417">
        <w:t xml:space="preserve"> na przerwach lekcyjnych, na których są wydawane takie posiłki.</w:t>
      </w:r>
    </w:p>
    <w:p w:rsidR="00EF3D78" w:rsidRPr="00A92096" w:rsidRDefault="00EF3D78" w:rsidP="00EF3D78">
      <w:pPr>
        <w:pStyle w:val="OZNRODZAKTUtznustawalubrozporzdzenieiorganwydajcy"/>
      </w:pPr>
      <w:r w:rsidRPr="00A92096">
        <w:lastRenderedPageBreak/>
        <w:t>Uzasadnienie</w:t>
      </w:r>
    </w:p>
    <w:p w:rsidR="00EF3D78" w:rsidRPr="00A92096" w:rsidRDefault="00EF3D78" w:rsidP="00EF3D78">
      <w:pPr>
        <w:pStyle w:val="USTustnpkodeksu"/>
      </w:pPr>
      <w:r w:rsidRPr="00A92096">
        <w:t xml:space="preserve">Opracowanie </w:t>
      </w:r>
      <w:r w:rsidR="009D762A">
        <w:t xml:space="preserve">projektu </w:t>
      </w:r>
      <w:r w:rsidRPr="00A92096">
        <w:t xml:space="preserve">rozporządzenia wynika z konieczności wykonania upoważnienia ustawowego zawartego w art. 38x ust. 1 ustawy z dnia 11 marca 2004 r. o organizacji niektórych rynków rolnych </w:t>
      </w:r>
      <w:r w:rsidR="006E52CD" w:rsidRPr="00A92096">
        <w:t>(Dz. U. z 2018 r. poz. 945 oraz z 2019 r. poz. 2020)</w:t>
      </w:r>
      <w:r w:rsidRPr="00A92096">
        <w:t>, zwanej dalej „ustawą z dnia 11 marca 2004 r.”. Zgodnie z art. 38x ustawy z dnia 11 marca 2004 r., minister właściwy do spraw rynków rolnych określa, w drodze rozporządzenia, szczegółowy zakres zadań realizowanych przez Krajowy Ośrodek Wsparcia Rolnictwa związanych z wdrożeniem na terytorium Rzeczypospolitej Polskiej programu dla szkół oraz sposób i tryb realizacji tych zadań, mając na względzie zapewnienie skutecznego i efektywnego wdrożenia tego programu zgodnie z przepisami Unii Europejskiej obowiązującymi w tym zakresie. Regulacja określa ponadto uprawnienia i obowiązki podmiotów wdrażających ten program w zakresie działań polegających na dystrybucji i udostępnianiu dzieciom produktów nim objętych, szczegółowe warunki uczestnictwa podmiotów (szkół podstawowych i dystrybutorów) w tym programie oraz warunki i tryb przyznawania z tego tytułu pomocy unijnej i krajowej.</w:t>
      </w:r>
    </w:p>
    <w:p w:rsidR="00EF3D78" w:rsidRPr="00A92096" w:rsidRDefault="00EF3D78" w:rsidP="00EF3D78">
      <w:pPr>
        <w:pStyle w:val="USTustnpkodeksu"/>
      </w:pPr>
      <w:r w:rsidRPr="00A92096">
        <w:t>Uregulowania bazowe w tym zakresie zostały określone w:</w:t>
      </w:r>
    </w:p>
    <w:p w:rsidR="00EF3D78" w:rsidRPr="00A92096" w:rsidRDefault="00EF3D78" w:rsidP="00EF3D78">
      <w:pPr>
        <w:pStyle w:val="USTustnpkodeksu"/>
        <w:numPr>
          <w:ilvl w:val="0"/>
          <w:numId w:val="5"/>
        </w:numPr>
        <w:ind w:left="426" w:hanging="426"/>
      </w:pPr>
      <w:r w:rsidRPr="00A92096">
        <w:t>rozporządzeniu Parlamentu Europejskiego i Rady (UE) nr 1308/2013 z dnia 17 grudnia 2013 r. ustanawiającym wspólną organizację rynków produktów rolnych oraz uchylającym rozporządzenia Rady (EWG) nr 92</w:t>
      </w:r>
      <w:r w:rsidR="009D762A">
        <w:t>2/72, (EWG) nr 234/79, (WE) nr </w:t>
      </w:r>
      <w:r w:rsidRPr="00A92096">
        <w:t xml:space="preserve">1037/2001 i (WE) nr 1234/2007 (Dz. Urz. UE L 347 z 20.12.2013, str. 671, z </w:t>
      </w:r>
      <w:proofErr w:type="spellStart"/>
      <w:r w:rsidRPr="00A92096">
        <w:t>późn</w:t>
      </w:r>
      <w:proofErr w:type="spellEnd"/>
      <w:r w:rsidRPr="00A92096">
        <w:t>. zm.), zwanym dalej „rozporządzeniem nr 1308/2013”;</w:t>
      </w:r>
    </w:p>
    <w:p w:rsidR="00EF3D78" w:rsidRPr="00A92096" w:rsidRDefault="00EF3D78" w:rsidP="00EF3D78">
      <w:pPr>
        <w:pStyle w:val="USTustnpkodeksu"/>
        <w:numPr>
          <w:ilvl w:val="0"/>
          <w:numId w:val="5"/>
        </w:numPr>
        <w:ind w:left="426" w:hanging="426"/>
      </w:pPr>
      <w:r w:rsidRPr="00A92096">
        <w:t xml:space="preserve">rozporządzeniu Rady (UE) nr 1370/2013 z dnia 16 grudnia 2013 r. określającym środki dotyczące ustalania niektórych dopłat i refundacji związanych ze wspólną organizacją rynków produktów rolnych (Dz. Urz. UE L 346 z 20.12.2013, str. 12, z </w:t>
      </w:r>
      <w:proofErr w:type="spellStart"/>
      <w:r w:rsidRPr="00A92096">
        <w:t>późn</w:t>
      </w:r>
      <w:proofErr w:type="spellEnd"/>
      <w:r w:rsidRPr="00A92096">
        <w:t>. zm.).</w:t>
      </w:r>
    </w:p>
    <w:p w:rsidR="00EF3D78" w:rsidRPr="00A92096" w:rsidRDefault="00EF3D78" w:rsidP="00EF3D78">
      <w:pPr>
        <w:pStyle w:val="USTustnpkodeksu"/>
      </w:pPr>
      <w:r w:rsidRPr="00A92096">
        <w:t>Przepisy wykonawcze wdrażające przedmiotowy program dla szkół zostały natomiast określone w:</w:t>
      </w:r>
    </w:p>
    <w:p w:rsidR="00EF3D78" w:rsidRPr="00A92096" w:rsidRDefault="00DC5759" w:rsidP="00EF3D78">
      <w:pPr>
        <w:pStyle w:val="PKTpunkt"/>
      </w:pPr>
      <w:r>
        <w:t>1)</w:t>
      </w:r>
      <w:r w:rsidR="00EF3D78" w:rsidRPr="00A92096">
        <w:tab/>
        <w:t xml:space="preserve">rozporządzeniu wykonawczym Komisji (UE) 2017/39 z dnia 3 listopada 2016 r. </w:t>
      </w:r>
      <w:r w:rsidR="00EF3D78" w:rsidRPr="00A92096">
        <w:br/>
        <w:t>w sprawie zasad stosowania rozporządzenia Parlamentu Europejskiego i Rady (UE) nr 1308/2013 w odniesieniu do pomocy unijnej na dostarczanie owoców i warzyw, bananów oraz mleka do placówek oświatowych (Dz. Urz. UE L 5 z 10.01.2017, str. 1), zwanym dalej „rozporządzeniem 2017/39”, oraz</w:t>
      </w:r>
    </w:p>
    <w:p w:rsidR="00EF3D78" w:rsidRPr="00A92096" w:rsidRDefault="00DC5759" w:rsidP="00EF3D78">
      <w:pPr>
        <w:pStyle w:val="PKTpunkt"/>
      </w:pPr>
      <w:r>
        <w:t>2)</w:t>
      </w:r>
      <w:r w:rsidR="00EF3D78" w:rsidRPr="00A92096">
        <w:tab/>
        <w:t xml:space="preserve">rozporządzeniu delegowanym Komisji (UE) 2017/40 z dnia 3 listopada 2016 r. uzupełniającym rozporządzenie Parlamentu Europejskiego i Rady (UE) nr 1308/2013 </w:t>
      </w:r>
      <w:r w:rsidR="00EF3D78" w:rsidRPr="00A92096">
        <w:br/>
        <w:t xml:space="preserve">w odniesieniu do pomocy unijnej na dostarczanie owoców i warzyw, bananów oraz </w:t>
      </w:r>
      <w:r w:rsidR="00EF3D78" w:rsidRPr="00A92096">
        <w:lastRenderedPageBreak/>
        <w:t>mleka do placówek oświatowych oraz zmieniającym rozporządzenie delegowane Komisji (UE) nr 907/2014 (Dz. Urz. UE L 5 z dnia 10.01.2017, str.11), zwanym dalej „rozporządzeniem 2017/40”.</w:t>
      </w:r>
    </w:p>
    <w:p w:rsidR="00EF3D78" w:rsidRPr="00A92096" w:rsidRDefault="00EF3D78" w:rsidP="00EF3D78">
      <w:pPr>
        <w:pStyle w:val="USTustnpkodeksu"/>
      </w:pPr>
      <w:r w:rsidRPr="00A92096">
        <w:t xml:space="preserve">Przepis art. 38s ustawy z dnia 11 marca 2004 r. stanowi, że Krajowy Ośrodek Wsparcia Rolnictwa, zwany dalej „KOWR”, został wyznaczony jako jednostka organizacyjna wykonująca zadania i obowiązki państwa członkowskiego lub właściwej władzy państwa członkowskiego związane z wdrożeniem na terytorium Rzeczypospolitej Polskiej programu dla szkół ustanowionego zgodnie z art. 23 rozporządzenia nr 1308/2013. </w:t>
      </w:r>
    </w:p>
    <w:p w:rsidR="00EF3D78" w:rsidRPr="00A92096" w:rsidRDefault="00EF3D78" w:rsidP="00EF3D78">
      <w:pPr>
        <w:pStyle w:val="USTustnpkodeksu"/>
      </w:pPr>
      <w:r w:rsidRPr="00A92096">
        <w:t>Proponowane przepisy są co do zasady zgodne z dokumentem „Strategia krajowa dotycząca realizacji w Rzeczypospolitej Polskiej programu dla szkół w latach szkolnych 2017/2018–2022/2023”, zwanym dalej „Strategią”, w którym</w:t>
      </w:r>
      <w:r w:rsidR="00DF404A" w:rsidRPr="00A92096">
        <w:t xml:space="preserve"> polskie władze zidentyfikowały </w:t>
      </w:r>
      <w:r w:rsidR="00FD4C50" w:rsidRPr="00A92096">
        <w:t xml:space="preserve">celowość oraz wolę wdrażania programu w latach szkolnych 2017/2018–2022/2023. </w:t>
      </w:r>
      <w:r w:rsidR="00794ECD">
        <w:t>W </w:t>
      </w:r>
      <w:r w:rsidR="00FD4C50" w:rsidRPr="00A92096">
        <w:t xml:space="preserve">dokumencie tym </w:t>
      </w:r>
      <w:r w:rsidRPr="00A92096">
        <w:t>zawarte zostały szczegółowe założenia, cele i zasady realizacji programu dla szkół</w:t>
      </w:r>
      <w:r w:rsidR="00FD4C50" w:rsidRPr="00A92096">
        <w:t xml:space="preserve"> w Polsce</w:t>
      </w:r>
      <w:r w:rsidRPr="00A92096">
        <w:t>. Strateg</w:t>
      </w:r>
      <w:r w:rsidR="00DF404A" w:rsidRPr="00A92096">
        <w:t>ia opracowana została zgodnie z</w:t>
      </w:r>
      <w:r w:rsidRPr="00A92096">
        <w:t xml:space="preserve"> przepisami art. 23 ust. 8 i 9 rozporządzenia nr 1308/2013, w myśl których opracowanie przed przystąpieniem do programu krajowej strategii dotyczącej jego realizacji jest warunkiem uczestnictwa państwa członkowskiego w programie dla szkół. Dokument ten zawiera cele, jakie przyjęto przy konstruowaniu założeń do programu, środki, za pomocą których cele te powinny zostać osiągnięte, oraz ogólne założenia dotyczące sposobu wdrożenia programu, w szczególności te, które wynikają z przepisów art. 2 rozporządzenia 2017/40.</w:t>
      </w:r>
    </w:p>
    <w:p w:rsidR="00EF3D78" w:rsidRPr="00A92096" w:rsidRDefault="00EF3D78" w:rsidP="00EF3D78">
      <w:pPr>
        <w:pStyle w:val="USTustnpkodeksu"/>
      </w:pPr>
      <w:r w:rsidRPr="00A92096">
        <w:t xml:space="preserve">Zasady realizacji na terytorium Rzeczypospolitej Polskiej programu dla szkół, ustanowionego zgodnie z art. 23 rozporządzenia nr 1308/2013, określone zostały w ustawie </w:t>
      </w:r>
      <w:r w:rsidRPr="00A92096">
        <w:br/>
        <w:t>z dnia 11 marca 2004 r.</w:t>
      </w:r>
    </w:p>
    <w:p w:rsidR="00EF3D78" w:rsidRPr="00A92096" w:rsidRDefault="00EF3D78" w:rsidP="00E44335">
      <w:pPr>
        <w:pStyle w:val="USTustnpkodeksu"/>
      </w:pPr>
      <w:r w:rsidRPr="00A92096">
        <w:t>Zgodnie ze Strategią, w roku szkolnym 20</w:t>
      </w:r>
      <w:r w:rsidR="00FC3727" w:rsidRPr="00A92096">
        <w:t>20</w:t>
      </w:r>
      <w:r w:rsidRPr="00A92096">
        <w:t>/20</w:t>
      </w:r>
      <w:r w:rsidR="00513C19" w:rsidRPr="00A92096">
        <w:t>2</w:t>
      </w:r>
      <w:r w:rsidR="00FC3727" w:rsidRPr="00A92096">
        <w:t>1</w:t>
      </w:r>
      <w:r w:rsidRPr="00A92096">
        <w:t xml:space="preserve"> grupą docelową, do której kierowana jest pomoc, objęte są dzieci uczęszczające do klas I</w:t>
      </w:r>
      <w:r w:rsidRPr="00A92096">
        <w:sym w:font="Symbol" w:char="F02D"/>
      </w:r>
      <w:r w:rsidRPr="00A92096">
        <w:t xml:space="preserve">V szkół podstawowych oraz ogólnokształcących szkół muzycznych I stopnia. </w:t>
      </w:r>
      <w:r w:rsidR="00D07B3C" w:rsidRPr="00A92096">
        <w:t xml:space="preserve">W proponowanych przepisach przewidziano rozszerzenie ww. grupy docelowej </w:t>
      </w:r>
      <w:r w:rsidR="00E46D10" w:rsidRPr="00A92096">
        <w:t xml:space="preserve">o uczniów klas I </w:t>
      </w:r>
      <w:proofErr w:type="spellStart"/>
      <w:r w:rsidR="00E46D10" w:rsidRPr="00A92096">
        <w:t>i</w:t>
      </w:r>
      <w:proofErr w:type="spellEnd"/>
      <w:r w:rsidR="00E46D10" w:rsidRPr="00A92096">
        <w:t xml:space="preserve"> II ogólnokształcących szkół baletowych. Rozwiązanie polegające na rozszerzeniu grupy docelowej o uczniów </w:t>
      </w:r>
      <w:r w:rsidR="00457280" w:rsidRPr="00A92096">
        <w:t>ww. szkół po raz pierwszy zostało przewidziane w przepisach krajowych uruchamiających Program dla szkół w roku szkolnym 2018/2019.</w:t>
      </w:r>
      <w:r w:rsidR="00F90243" w:rsidRPr="00A92096">
        <w:t xml:space="preserve"> </w:t>
      </w:r>
      <w:r w:rsidRPr="00A92096">
        <w:t>W dalszej części szkoły podstawowe, ogólnokształcące szkoły muzyczne I stopnia oraz ogólnokształcące szkoły baletowe, nazywane są „szkołami podstawowymi”.</w:t>
      </w:r>
    </w:p>
    <w:p w:rsidR="004D2E66" w:rsidRPr="00A92096" w:rsidRDefault="00EF3D78" w:rsidP="006E6A79">
      <w:pPr>
        <w:pStyle w:val="USTustnpkodeksu"/>
      </w:pPr>
      <w:r w:rsidRPr="00A92096">
        <w:t xml:space="preserve">Przepis § 2 </w:t>
      </w:r>
      <w:r w:rsidR="00794ECD">
        <w:t xml:space="preserve">projektu </w:t>
      </w:r>
      <w:r w:rsidRPr="00A92096">
        <w:t>rozporządzenia stanowi, że w roku szkolnym 20</w:t>
      </w:r>
      <w:r w:rsidR="00527125" w:rsidRPr="00A92096">
        <w:t>20</w:t>
      </w:r>
      <w:r w:rsidRPr="00A92096">
        <w:t>/20</w:t>
      </w:r>
      <w:r w:rsidR="00E44335" w:rsidRPr="00A92096">
        <w:t>2</w:t>
      </w:r>
      <w:r w:rsidR="00527125" w:rsidRPr="00A92096">
        <w:t>1</w:t>
      </w:r>
      <w:r w:rsidRPr="00A92096">
        <w:t xml:space="preserve"> na terytorium Rzeczypospolitej Polskiej program dla szkół będzie obejmował 2 okresy (każdy z </w:t>
      </w:r>
      <w:r w:rsidRPr="00A92096">
        <w:lastRenderedPageBreak/>
        <w:t xml:space="preserve">tych okresów przebiegał będzie w innym semestrze tego roku szkolnego), w trakcie których dzieciom będą udostępniane produkty kwalifikujące </w:t>
      </w:r>
      <w:r w:rsidR="00794ECD">
        <w:t xml:space="preserve">się do dystrybucji, wymienione </w:t>
      </w:r>
      <w:r w:rsidRPr="00A92096">
        <w:t>w strategii: tj.: jabłka, gruszki, śliwki, truskawki, marchew, rzodkiewki, papryka słodka, pomidory</w:t>
      </w:r>
      <w:r w:rsidR="004D427C" w:rsidRPr="00A92096">
        <w:t>,</w:t>
      </w:r>
      <w:r w:rsidRPr="00A92096">
        <w:t xml:space="preserve"> kalarepa</w:t>
      </w:r>
      <w:r w:rsidR="004D427C" w:rsidRPr="00A92096">
        <w:t xml:space="preserve"> oraz soki</w:t>
      </w:r>
      <w:r w:rsidR="00D22CA1" w:rsidRPr="00A92096">
        <w:t xml:space="preserve"> </w:t>
      </w:r>
      <w:r w:rsidR="004D427C" w:rsidRPr="00A92096">
        <w:t>owocowe</w:t>
      </w:r>
      <w:r w:rsidRPr="00A92096">
        <w:t xml:space="preserve"> zwane dalej „owocami i warzywami”, a także mleko, jogurt naturalny, kefir naturalny oraz serek twar</w:t>
      </w:r>
      <w:r w:rsidR="009D762A">
        <w:t>ogowy, zwane dalej „mlekiem”. W </w:t>
      </w:r>
      <w:r w:rsidRPr="00A92096">
        <w:t>odróżnieniu od Programu dla</w:t>
      </w:r>
      <w:r w:rsidR="004D427C" w:rsidRPr="00A92096">
        <w:t xml:space="preserve"> szkół realizowanego w roku 201</w:t>
      </w:r>
      <w:r w:rsidR="006E6A79" w:rsidRPr="00A92096">
        <w:t>9</w:t>
      </w:r>
      <w:r w:rsidRPr="00A92096">
        <w:t>/20</w:t>
      </w:r>
      <w:r w:rsidR="006E6A79" w:rsidRPr="00A92096">
        <w:t>20</w:t>
      </w:r>
      <w:r w:rsidRPr="00A92096">
        <w:t xml:space="preserve">, w katalogu produktów udostępnianych dzieciom w ramach komponentu owocowo-warzywnego </w:t>
      </w:r>
      <w:r w:rsidR="006E6A79" w:rsidRPr="00A92096">
        <w:t>nie przewidziano</w:t>
      </w:r>
      <w:r w:rsidRPr="00A92096">
        <w:t xml:space="preserve"> </w:t>
      </w:r>
      <w:r w:rsidR="006E6A79" w:rsidRPr="00A92096">
        <w:t>przecierów oraz zagęszczonych przecierów owocowych</w:t>
      </w:r>
      <w:r w:rsidRPr="00A92096">
        <w:t xml:space="preserve">. </w:t>
      </w:r>
      <w:r w:rsidR="004D427C" w:rsidRPr="00A92096">
        <w:t>W roku szkolnym 201</w:t>
      </w:r>
      <w:r w:rsidR="006E6A79" w:rsidRPr="00A92096">
        <w:t>9</w:t>
      </w:r>
      <w:r w:rsidR="004D427C" w:rsidRPr="00A92096">
        <w:t>/20</w:t>
      </w:r>
      <w:r w:rsidR="006E6A79" w:rsidRPr="00A92096">
        <w:t xml:space="preserve">20, jednorazowo rozszerzono katalog produktów udostępnianych dzieciom w ramach programu o tego rodzaju asortyment, jednak podmioty uczestniczące w programie nie skorzystały z możliwości jego dystrybucji. W ww. katalogu </w:t>
      </w:r>
      <w:r w:rsidR="00157FFE" w:rsidRPr="00A92096">
        <w:t xml:space="preserve">dla komponentu owocowo-warzywnego </w:t>
      </w:r>
      <w:r w:rsidR="006E6A79" w:rsidRPr="00A92096">
        <w:t xml:space="preserve">dla roku szkolnego 2020/2021 przewidziano natomiast </w:t>
      </w:r>
      <w:r w:rsidR="00157FFE" w:rsidRPr="00A92096">
        <w:t xml:space="preserve">zwiększenie liczby porcji z 42 do 44 na semestr (w porównaniu do roku szkolnego 2019/2020) i </w:t>
      </w:r>
      <w:r w:rsidR="006E6A79" w:rsidRPr="00A92096">
        <w:t>z</w:t>
      </w:r>
      <w:r w:rsidR="00157FFE" w:rsidRPr="00A92096">
        <w:t xml:space="preserve">większenie </w:t>
      </w:r>
      <w:r w:rsidR="006E6A79" w:rsidRPr="00A92096">
        <w:t>udziału produktów</w:t>
      </w:r>
      <w:r w:rsidR="00157FFE" w:rsidRPr="00A92096">
        <w:t xml:space="preserve"> tj. śliwki, pomidory oraz rzodkiewki, kosztem produktów</w:t>
      </w:r>
      <w:r w:rsidR="006E6A79" w:rsidRPr="00A92096">
        <w:t xml:space="preserve"> tańszych tj. jabłka</w:t>
      </w:r>
      <w:r w:rsidR="00157FFE" w:rsidRPr="00A92096">
        <w:t xml:space="preserve"> oraz</w:t>
      </w:r>
      <w:r w:rsidR="006E6A79" w:rsidRPr="00A92096">
        <w:t xml:space="preserve"> marchew</w:t>
      </w:r>
      <w:r w:rsidR="00157FFE" w:rsidRPr="00A92096">
        <w:t>. Zwiększono również liczbę porcji udostępnianych w ramach komponentu mlecznego z 40 do 42</w:t>
      </w:r>
      <w:r w:rsidR="00CF311D" w:rsidRPr="00A92096">
        <w:t xml:space="preserve"> na semestr (w porównaniu do roku szkolnego 2019/2020), przy czym zmniejszono liczbę porcji obejmujących </w:t>
      </w:r>
      <w:r w:rsidR="00CF311D" w:rsidRPr="00A92096">
        <w:rPr>
          <w:rFonts w:ascii="Times New Roman" w:eastAsia="Times New Roman" w:hAnsi="Times New Roman" w:cs="Times New Roman"/>
          <w:szCs w:val="24"/>
        </w:rPr>
        <w:t>mleko (o jedną na semestr) oraz zwiększono liczbę porcji obejmujących kefir naturalny (o dwie na semestr) i serka twarogowy (o dwie na semestr). Powyższe zmiany udziału poszczególnych produktów w łącznej liczbie porcji udostępnianych dzieciom w ramach programu dla szkół będą służyły zwiększeniu różnorodności i atrakcyjności z punktu widzenia dzieci.</w:t>
      </w:r>
    </w:p>
    <w:p w:rsidR="00EF3D78" w:rsidRPr="00A92096" w:rsidRDefault="00EF3D78" w:rsidP="00EF3D78">
      <w:pPr>
        <w:pStyle w:val="USTustnpkodeksu"/>
      </w:pPr>
      <w:r w:rsidRPr="00A92096">
        <w:t xml:space="preserve">Przepis § 2 </w:t>
      </w:r>
      <w:r w:rsidR="00794ECD">
        <w:t xml:space="preserve">projektu rozporządzenia </w:t>
      </w:r>
      <w:r w:rsidRPr="00A92096">
        <w:t>przewiduje zróżnicowanie okresów udostępniania z podziałem na grupy województw, co jest podyktowane różnymi terminami ferii zimowych dla poszczególnych województw w roku szkolnym 20</w:t>
      </w:r>
      <w:r w:rsidR="00FC3727" w:rsidRPr="00A92096">
        <w:t>20</w:t>
      </w:r>
      <w:r w:rsidRPr="00A92096">
        <w:t>/20</w:t>
      </w:r>
      <w:r w:rsidR="00F103DE" w:rsidRPr="00A92096">
        <w:t>2</w:t>
      </w:r>
      <w:r w:rsidR="00FC3727" w:rsidRPr="00A92096">
        <w:t>1</w:t>
      </w:r>
      <w:r w:rsidRPr="00A92096">
        <w:t xml:space="preserve"> ustanowionymi przez Ministerstwo Edukacji Narodowej.</w:t>
      </w:r>
    </w:p>
    <w:p w:rsidR="00EF3D78" w:rsidRPr="00A92096" w:rsidRDefault="00EF3D78" w:rsidP="00EF3D78">
      <w:pPr>
        <w:pStyle w:val="USTustnpkodeksu"/>
      </w:pPr>
      <w:r w:rsidRPr="00A92096">
        <w:t>W § 3</w:t>
      </w:r>
      <w:r w:rsidR="00794ECD">
        <w:t xml:space="preserve"> projektu</w:t>
      </w:r>
      <w:r w:rsidRPr="00A92096">
        <w:t xml:space="preserve"> rozporządzenia zawarto przepisy określające szczegółowy zakres zadań KOWR w ramach kompetencji określonych w art. 38s ustawy z dnia 11 marca 2004 r., który stanowi, że KOWR jest jednostką organizacyjną wykonującą zadania i obowiązki państwa członkowskiego lub właściwej władzy państwa członkowskiego związane z wdrożeniem na terytorium Rzeczypospolitej Polskiej programu dla szkół ustanowionego zgodnie z art. 23 rozporządzenia nr 1308/2013. W przepisie rozporządzenia wskazano KOWR jako jednostkę właściwą do przeprowadzania kontroli administracyjnych wniosków o pomoc, kontroli na miejscu, gromadzenia i przetwarzania danych dotyczących monitorowania programu prowadzonego zgodnie z art. 9 ust. 1 rozporządzenia 2017/40 i art. 8 ust. 1 rozporządzenia </w:t>
      </w:r>
      <w:r w:rsidRPr="00A92096">
        <w:lastRenderedPageBreak/>
        <w:t>2017/39, oraz przygotowania sprawozdań zawi</w:t>
      </w:r>
      <w:r w:rsidR="009D762A">
        <w:t xml:space="preserve">erających wyniki monitorowania </w:t>
      </w:r>
      <w:r w:rsidRPr="00A92096">
        <w:t>i przeprowadzonych kontroli. Ponadto w proponowanym przepisie wskazano KOWR jako jednostkę odpowiedzialną za realizację zadań związanych z przeprowadzeniem oceny programu, o której mowa w art. 9 ust. 2 rozporządzenia 2017/40 i art. 8 ust. 2 rozporządzenia 2017/39, zadań związanych z prowadzeniem działań towarzyszących o charakterze edukacyjnym, o których mowa w art. 4 ust. 1 lit. b rozporządzenia 2017/40, oraz działań z zakresu promocji programu, o której mowa w art. 4 ust. 1 lit. c rozporządzenia 2017/40.</w:t>
      </w:r>
    </w:p>
    <w:p w:rsidR="00EF3D78" w:rsidRPr="00A92096" w:rsidRDefault="00EF3D78" w:rsidP="00EF3D78">
      <w:pPr>
        <w:pStyle w:val="USTustnpkodeksu"/>
      </w:pPr>
      <w:r w:rsidRPr="00A92096">
        <w:t>Zgodnie z art. 38u ust. 1 pkt 1 ustawy z dnia 11 marca 2004 r. dyrektor oddziału terenowego KOWR jest organem właściwym do wydawania decyzji w sprawie zatwierdzania podmiotów upoważnionych do wnioskowania o pomo</w:t>
      </w:r>
      <w:r w:rsidR="009D762A">
        <w:t xml:space="preserve">c z tytułu dostarczania owoców </w:t>
      </w:r>
      <w:r w:rsidRPr="00A92096">
        <w:t xml:space="preserve">i warzyw oraz mleka dzieciom objętym grupą docelową lub dystrybucji ww. produktów wśród tych dzieci. Stosownie do przepisu § 4 </w:t>
      </w:r>
      <w:r w:rsidR="00794ECD">
        <w:t xml:space="preserve">projektu </w:t>
      </w:r>
      <w:r w:rsidRPr="00A92096">
        <w:t>rozporządzenia o zatwierdzenie w powyższym zakresie mogą ubiegać się podmioty wskazane w art. 5 ust. 2 lit. a i c–e rozporządzenia 2017/40, tj. placówki oświatowe, dostawcy lub dystrybutorzy owoców i warzyw oraz mleka, organizacje występujące w imieniu przynajmniej jednej placówki oświatowej lub organu odpowiedzialnego za edukację, które zostały powołane do za</w:t>
      </w:r>
      <w:r w:rsidR="009D762A">
        <w:t xml:space="preserve">rządzania i realizacji działań </w:t>
      </w:r>
      <w:r w:rsidRPr="00A92096">
        <w:t>w zakresie dostarczania lub dystrybucji owoców i warzyw oraz mleka, a także wszelkie inne jednostki publiczne i prywatne, które są zaangażowane w za</w:t>
      </w:r>
      <w:r w:rsidR="009D762A">
        <w:t xml:space="preserve">rządzanie i realizację działań </w:t>
      </w:r>
      <w:r w:rsidRPr="00A92096">
        <w:t xml:space="preserve">w tym zakresie. Jednocześnie przepis ten przewiduje, że za placówki oświatowe wymienione w art. 5 ust. 2 lit. a rozporządzenia 2017/40 uznaje się wyłącznie szkoły podstawowe. </w:t>
      </w:r>
    </w:p>
    <w:p w:rsidR="004F7C0A" w:rsidRPr="00A92096" w:rsidRDefault="00EF3D78" w:rsidP="00EF3D78">
      <w:pPr>
        <w:pStyle w:val="USTustnpkodeksu"/>
      </w:pPr>
      <w:r w:rsidRPr="00A92096">
        <w:t xml:space="preserve">W § 5 ust. 1 </w:t>
      </w:r>
      <w:r w:rsidR="00794ECD">
        <w:t xml:space="preserve">projektu </w:t>
      </w:r>
      <w:r w:rsidRPr="00A92096">
        <w:t>rozporządzenia przewiduje się, że zatwierdzenie wnioskodawców uprawnionych do występowania o pomoc z tytułu realizacji działań polegających na dostarczaniu lub dystrybucji produktów w ramach progr</w:t>
      </w:r>
      <w:r w:rsidR="009D762A">
        <w:t xml:space="preserve">amu dla szkół, dokonywane jest </w:t>
      </w:r>
      <w:r w:rsidRPr="00A92096">
        <w:t xml:space="preserve">w odniesieniu do owoców i warzyw lub mleka. W § 5 ust. 2 </w:t>
      </w:r>
      <w:r w:rsidR="00794ECD">
        <w:t xml:space="preserve">projektu </w:t>
      </w:r>
      <w:r w:rsidRPr="00A92096">
        <w:t xml:space="preserve">rozporządzenia określony został zakres zobowiązań, które oprócz zobowiązań wymaganych na podstawie przepisów rozporządzenia 2017/40, </w:t>
      </w:r>
      <w:r w:rsidR="00EB0D01" w:rsidRPr="00A92096">
        <w:t>zamieszczane są w oświadczeniach załączanych</w:t>
      </w:r>
      <w:r w:rsidRPr="00A92096">
        <w:t xml:space="preserve"> do wniosku o zatwierdzenie wnioskodawcy realizującego działania polegające na dostarczaniu dzieciom owoców i warzyw lub dystrybucji tych produktów wśród dzieci oraz do wniosku o zatwierdzenie wnioskodawcy realizującego działania polegające na dostarczaniu dzieciom mleka lub dystrybucji tych produktów wśród dzieci. Zgodnie z przepisem § 5 ust. 2 pkt 1 </w:t>
      </w:r>
      <w:r w:rsidR="00794ECD">
        <w:t xml:space="preserve">projektu rozporządzenia </w:t>
      </w:r>
      <w:r w:rsidRPr="00A92096">
        <w:t xml:space="preserve">podmiot, który w odniesieniu do wybranego rodzaju produktów (owoce i warzywa lub mleko) ubiega się o zatwierdzenie jako ww. wnioskodawca, do wniosku o takie zatwierdzenie załącza oświadczenie zawierające zobowiązanie do składania </w:t>
      </w:r>
      <w:r w:rsidRPr="00A92096">
        <w:lastRenderedPageBreak/>
        <w:t xml:space="preserve">wniosków o pomoc obejmujących wyłącznie produkty, które faktycznie zostały udostępnione zgodnie ze wskazanym we właściwym załączniku do </w:t>
      </w:r>
      <w:r w:rsidR="00794ECD">
        <w:t xml:space="preserve">projektu </w:t>
      </w:r>
      <w:r w:rsidRPr="00A92096">
        <w:t>rozporządzenia (w załączniku nr 1 – w przypadku dostawców ubiegających się o zatwierdzenie w odniesieniu do owoców</w:t>
      </w:r>
      <w:r w:rsidR="009D762A">
        <w:t xml:space="preserve"> i warzyw, w załączniku nr 2 – </w:t>
      </w:r>
      <w:r w:rsidRPr="00A92096">
        <w:t xml:space="preserve">w przypadku dostawców ubiegających się o zatwierdzenie w odniesieniu do mleka). Ponadto powyższe oświadczenie obejmuje zobowiązanie do prowadzenia dokumentacji magazynowej oraz księgowej dotyczącej działań związanych z realizacją w ramach programu dla szkół dostaw danego rodzaju produktów. Zgodnie z proponowanym przepisem § 5 ust. 2 pkt 1, lit. b i c </w:t>
      </w:r>
      <w:r w:rsidR="00794ECD">
        <w:t xml:space="preserve">projektu </w:t>
      </w:r>
      <w:r w:rsidRPr="00A92096">
        <w:t>rozporządzenia podmioty ubiegające się o przedmiotowe zatwierdzenie składają oświadczenie o prowadzeniu co najmniej od sześciu miesięcy działalności w zakresie produkcji, przetwórstwa lub obrotu danym rodzajem produktów oraz o dysponowaniu zapleczem zapewniającym prawidłowe przeprowadzenie działań związanych z zakupem, przygotowaniem dostaw oraz dostarczeniem danego rodzaju produktów.</w:t>
      </w:r>
      <w:r w:rsidR="009D762A">
        <w:t xml:space="preserve"> Ze spełnienia </w:t>
      </w:r>
      <w:r w:rsidR="005A7B62" w:rsidRPr="00A92096">
        <w:t xml:space="preserve">ww. warunku zwolnione są natomiast </w:t>
      </w:r>
      <w:r w:rsidR="00DC5545" w:rsidRPr="00A92096">
        <w:t>podmioty posiadające status spółdzielni</w:t>
      </w:r>
      <w:r w:rsidR="008A5F86" w:rsidRPr="00A92096">
        <w:t xml:space="preserve"> rolników</w:t>
      </w:r>
      <w:r w:rsidR="00BE1115" w:rsidRPr="00A92096">
        <w:t xml:space="preserve">, związków spółdzielni rolników </w:t>
      </w:r>
      <w:r w:rsidR="00DC5545" w:rsidRPr="00A92096">
        <w:t>(</w:t>
      </w:r>
      <w:r w:rsidR="00DA6907" w:rsidRPr="00A92096">
        <w:t>powołan</w:t>
      </w:r>
      <w:r w:rsidR="00DC5545" w:rsidRPr="00A92096">
        <w:t>ych</w:t>
      </w:r>
      <w:r w:rsidR="00DA6907" w:rsidRPr="00A92096">
        <w:t xml:space="preserve"> na podstawie przepisów ustawy z dnia 4 października 2018 r. o spółdzielniach rolników (Dz. U. poz. 2073)</w:t>
      </w:r>
      <w:r w:rsidR="00DC5545" w:rsidRPr="00A92096">
        <w:t>)</w:t>
      </w:r>
      <w:r w:rsidR="00DA6907" w:rsidRPr="00A92096">
        <w:t xml:space="preserve">, </w:t>
      </w:r>
      <w:r w:rsidR="00DC5545" w:rsidRPr="00A92096">
        <w:t>grup</w:t>
      </w:r>
      <w:r w:rsidR="00DA6907" w:rsidRPr="00A92096">
        <w:t xml:space="preserve"> producentów rolnych</w:t>
      </w:r>
      <w:r w:rsidR="00BE1115" w:rsidRPr="00A92096">
        <w:t xml:space="preserve">, związków grup producentów rolnych </w:t>
      </w:r>
      <w:r w:rsidR="00DC5545" w:rsidRPr="00A92096">
        <w:t>(</w:t>
      </w:r>
      <w:r w:rsidR="00DA6907" w:rsidRPr="00A92096">
        <w:t>powołan</w:t>
      </w:r>
      <w:r w:rsidR="00DC5545" w:rsidRPr="00A92096">
        <w:t>ych</w:t>
      </w:r>
      <w:r w:rsidR="00DA6907" w:rsidRPr="00A92096">
        <w:t xml:space="preserve"> na podstawie przepisów </w:t>
      </w:r>
      <w:r w:rsidR="00DA6907" w:rsidRPr="00A92096">
        <w:rPr>
          <w:bCs w:val="0"/>
        </w:rPr>
        <w:t>u</w:t>
      </w:r>
      <w:r w:rsidR="00DA6907" w:rsidRPr="00A92096">
        <w:t xml:space="preserve">stawy z dnia 15 września 2000 r. o grupach producentów rolnych i ich związkach oraz o zmianie innych ustaw </w:t>
      </w:r>
      <w:hyperlink r:id="rId10" w:history="1">
        <w:r w:rsidR="00DA6907" w:rsidRPr="00A92096">
          <w:t>(Dz.</w:t>
        </w:r>
        <w:r w:rsidR="00854D6E" w:rsidRPr="00A92096">
          <w:t xml:space="preserve"> </w:t>
        </w:r>
        <w:r w:rsidR="00DA6907" w:rsidRPr="00A92096">
          <w:t>U. z 2018 r. poz. 1026)</w:t>
        </w:r>
      </w:hyperlink>
      <w:r w:rsidR="00DC5545" w:rsidRPr="00A92096">
        <w:t>)</w:t>
      </w:r>
      <w:r w:rsidR="00DA6907" w:rsidRPr="00A92096">
        <w:t>, organizacj</w:t>
      </w:r>
      <w:r w:rsidR="00625396" w:rsidRPr="00A92096">
        <w:t>i</w:t>
      </w:r>
      <w:r w:rsidR="00DA6907" w:rsidRPr="00A92096">
        <w:t xml:space="preserve"> producentów owoców i warzyw</w:t>
      </w:r>
      <w:r w:rsidR="00BE1115" w:rsidRPr="00A92096">
        <w:t xml:space="preserve">, zrzeszeń organizacji producentów owoców i warzyw </w:t>
      </w:r>
      <w:r w:rsidR="00625396" w:rsidRPr="00A92096">
        <w:t>(</w:t>
      </w:r>
      <w:r w:rsidR="00DA6907" w:rsidRPr="00A92096">
        <w:t>powołan</w:t>
      </w:r>
      <w:r w:rsidR="00625396" w:rsidRPr="00A92096">
        <w:t>ych</w:t>
      </w:r>
      <w:r w:rsidR="00DA6907" w:rsidRPr="00A92096">
        <w:t xml:space="preserve"> na podstawie przepisów ustawy z dnia 19 grudnia 2003 r. o organizacji rynków owoców i warzyw oraz rynku chmielu (Dz.</w:t>
      </w:r>
      <w:r w:rsidR="00854D6E" w:rsidRPr="00A92096">
        <w:t xml:space="preserve"> </w:t>
      </w:r>
      <w:r w:rsidR="00DA6907" w:rsidRPr="00A92096">
        <w:t>U. z 201</w:t>
      </w:r>
      <w:r w:rsidR="00026379" w:rsidRPr="00A92096">
        <w:t>9</w:t>
      </w:r>
      <w:r w:rsidR="00DA6907" w:rsidRPr="00A92096">
        <w:t xml:space="preserve"> r. poz. </w:t>
      </w:r>
      <w:r w:rsidR="00026379" w:rsidRPr="00A92096">
        <w:t>935 oraz z 2020 poz. 285</w:t>
      </w:r>
      <w:r w:rsidR="00DA6907" w:rsidRPr="00A92096">
        <w:t>)</w:t>
      </w:r>
      <w:r w:rsidR="00625396" w:rsidRPr="00A92096">
        <w:t>)</w:t>
      </w:r>
      <w:r w:rsidR="00DA6907" w:rsidRPr="00A92096">
        <w:t xml:space="preserve"> oraz organizac</w:t>
      </w:r>
      <w:r w:rsidR="00625396" w:rsidRPr="00A92096">
        <w:t>ji</w:t>
      </w:r>
      <w:r w:rsidR="00DA6907" w:rsidRPr="00A92096">
        <w:t xml:space="preserve"> producentów mleka</w:t>
      </w:r>
      <w:r w:rsidR="006D3B87" w:rsidRPr="00A92096">
        <w:t xml:space="preserve"> i</w:t>
      </w:r>
      <w:r w:rsidR="00BE1115" w:rsidRPr="00A92096">
        <w:t xml:space="preserve"> zrzeszeń organizacji producentów mleka</w:t>
      </w:r>
      <w:r w:rsidR="00625396" w:rsidRPr="00A92096">
        <w:t xml:space="preserve"> (powołanych</w:t>
      </w:r>
      <w:r w:rsidR="00DA6907" w:rsidRPr="00A92096">
        <w:t xml:space="preserve"> na podstawie przepisów ustawy z dnia 20 kwietnia 2004 r. o organizacji rynku mleka i przetworów mlecznych (Dz.</w:t>
      </w:r>
      <w:r w:rsidR="00854D6E" w:rsidRPr="00A92096">
        <w:t xml:space="preserve"> </w:t>
      </w:r>
      <w:r w:rsidR="00DA6907" w:rsidRPr="00A92096">
        <w:t>U.</w:t>
      </w:r>
      <w:r w:rsidR="00DC5545" w:rsidRPr="00A92096">
        <w:t xml:space="preserve"> z 201</w:t>
      </w:r>
      <w:r w:rsidR="00026379" w:rsidRPr="00A92096">
        <w:t>9</w:t>
      </w:r>
      <w:r w:rsidR="00DC5545" w:rsidRPr="00A92096">
        <w:t xml:space="preserve"> r. poz.</w:t>
      </w:r>
      <w:r w:rsidR="009D762A">
        <w:t> </w:t>
      </w:r>
      <w:r w:rsidR="00DC5545" w:rsidRPr="00A92096">
        <w:t>1</w:t>
      </w:r>
      <w:r w:rsidR="00026379" w:rsidRPr="00A92096">
        <w:t>430</w:t>
      </w:r>
      <w:r w:rsidR="00DC5545" w:rsidRPr="00A92096">
        <w:t>)</w:t>
      </w:r>
      <w:r w:rsidR="00625396" w:rsidRPr="00A92096">
        <w:t>)</w:t>
      </w:r>
      <w:r w:rsidR="00DC5545" w:rsidRPr="00A92096">
        <w:t>.</w:t>
      </w:r>
      <w:r w:rsidR="00625396" w:rsidRPr="00A92096">
        <w:t xml:space="preserve"> Powyższe wyłącz</w:t>
      </w:r>
      <w:r w:rsidR="0002311C" w:rsidRPr="00A92096">
        <w:t>e</w:t>
      </w:r>
      <w:r w:rsidR="00625396" w:rsidRPr="00A92096">
        <w:t xml:space="preserve">nie </w:t>
      </w:r>
      <w:r w:rsidR="00FE4B08" w:rsidRPr="00A92096">
        <w:t xml:space="preserve">po raz pierwszy </w:t>
      </w:r>
      <w:r w:rsidR="00026379" w:rsidRPr="00A92096">
        <w:t>zostało zastosowan</w:t>
      </w:r>
      <w:r w:rsidR="0051172E" w:rsidRPr="00A92096">
        <w:t xml:space="preserve">e </w:t>
      </w:r>
      <w:r w:rsidR="0002311C" w:rsidRPr="00A92096">
        <w:t xml:space="preserve">w roku 2019/2020 </w:t>
      </w:r>
      <w:r w:rsidR="00CD02C9" w:rsidRPr="00A92096">
        <w:t xml:space="preserve">i ma na celu wykluczenie sytuacji, w której warunek </w:t>
      </w:r>
      <w:r w:rsidR="00026379" w:rsidRPr="00A92096">
        <w:t>prowadzenia</w:t>
      </w:r>
      <w:r w:rsidR="00CD02C9" w:rsidRPr="00A92096">
        <w:t xml:space="preserve"> działalności </w:t>
      </w:r>
      <w:r w:rsidR="00733BDF" w:rsidRPr="00A92096">
        <w:t xml:space="preserve">polegającej na produkcji, przetwórstwie lub obrocie produktami udostępnianymi w ramach programu </w:t>
      </w:r>
      <w:r w:rsidR="00CD02C9" w:rsidRPr="00A92096">
        <w:t>od co najmniej 6 miesięcy</w:t>
      </w:r>
      <w:r w:rsidR="00474A54" w:rsidRPr="00A92096">
        <w:t>,</w:t>
      </w:r>
      <w:r w:rsidR="00CD02C9" w:rsidRPr="00A92096">
        <w:t xml:space="preserve"> </w:t>
      </w:r>
      <w:r w:rsidR="008061E7" w:rsidRPr="00A92096">
        <w:t xml:space="preserve">będzie stanowił przeszkodę </w:t>
      </w:r>
      <w:r w:rsidR="00474A54" w:rsidRPr="00A92096">
        <w:t xml:space="preserve">z zatwierdzeniu do udziału w programie, </w:t>
      </w:r>
      <w:r w:rsidR="008061E7" w:rsidRPr="00A92096">
        <w:t>dla nowo powołanych podmiotów, którym przyznano status spółdzielni rolników, grup producentów rolnych lub organizacji producentów owoców i warzyw albo mleka.</w:t>
      </w:r>
      <w:r w:rsidR="004F7C0A" w:rsidRPr="00A92096">
        <w:t xml:space="preserve"> </w:t>
      </w:r>
      <w:r w:rsidR="008F3AAE" w:rsidRPr="00A92096">
        <w:t xml:space="preserve">Zważywszy, że stosownie do przepisów </w:t>
      </w:r>
      <w:r w:rsidR="00D11818" w:rsidRPr="00A92096">
        <w:t>rozporządzenia Ministra Rolnictwa i Rozwoju Wsi z dnia 28 marca 2019 r. w sprawie wykazu produktów lub grup produktów, ze względu na które mogą być zakładane spółdzielnie rolników (Dz. U. poz. 635)</w:t>
      </w:r>
      <w:r w:rsidR="00480F42" w:rsidRPr="00A92096">
        <w:t xml:space="preserve">, spółdzielnie </w:t>
      </w:r>
      <w:r w:rsidR="002B3116" w:rsidRPr="00A92096">
        <w:t>rolników mogą być zakładane m.in. w odniesieniu do produktów wytwarzanych i zbywanych w ramach rolniczego handlu detalicznego,</w:t>
      </w:r>
      <w:r w:rsidR="00D11818" w:rsidRPr="00A92096">
        <w:t xml:space="preserve"> w</w:t>
      </w:r>
      <w:r w:rsidR="004F7C0A" w:rsidRPr="00A92096">
        <w:t xml:space="preserve">prowadzenie powyższego odstępstwa </w:t>
      </w:r>
      <w:r w:rsidR="002B3116" w:rsidRPr="00A92096">
        <w:lastRenderedPageBreak/>
        <w:t xml:space="preserve">powinno pozytywnie wpłynąć na skalę udziału </w:t>
      </w:r>
      <w:r w:rsidR="00057BFD" w:rsidRPr="00A92096">
        <w:t>produk</w:t>
      </w:r>
      <w:r w:rsidR="00FE4B08" w:rsidRPr="00A92096">
        <w:t>tów pochodzących</w:t>
      </w:r>
      <w:r w:rsidR="00057BFD" w:rsidRPr="00A92096">
        <w:t xml:space="preserve"> od producent</w:t>
      </w:r>
      <w:r w:rsidR="00831D7F" w:rsidRPr="00A92096">
        <w:t>ów prowadzących rolniczy handel detaliczny</w:t>
      </w:r>
      <w:r w:rsidR="00FE4B08" w:rsidRPr="00A92096">
        <w:t>, w dostawach</w:t>
      </w:r>
      <w:r w:rsidR="00FF692A" w:rsidRPr="00A92096">
        <w:t xml:space="preserve"> związanych z realizacją programu dla szkół</w:t>
      </w:r>
      <w:r w:rsidR="00831D7F" w:rsidRPr="00A92096">
        <w:t>.</w:t>
      </w:r>
    </w:p>
    <w:p w:rsidR="00EF3D78" w:rsidRPr="00A92096" w:rsidRDefault="00EF3D78" w:rsidP="00EF3D78">
      <w:pPr>
        <w:pStyle w:val="USTustnpkodeksu"/>
      </w:pPr>
      <w:r w:rsidRPr="00A92096">
        <w:t xml:space="preserve">Jeżeli o ww. zatwierdzenie ubiega się szkoła podstawowa, w myśl przepisu § 5 ust. 2 pkt 2, </w:t>
      </w:r>
      <w:r w:rsidR="00794ECD">
        <w:t xml:space="preserve">projektu rozporządzenia </w:t>
      </w:r>
      <w:r w:rsidRPr="00A92096">
        <w:t>w oświadczeniu załączanym do wniosku o takie zatwierdzenie, zobowiązuje się do prowadzenia dokumentacji magazynowej i księgowej</w:t>
      </w:r>
      <w:r w:rsidR="009D762A">
        <w:t xml:space="preserve"> dotyczącej działań związanych </w:t>
      </w:r>
      <w:r w:rsidRPr="00A92096">
        <w:t>z zakupem oraz udostępnianiem w ramach programu dla szkół danego rodzaju produktów. Jednocześnie oświadczenie to obejmuje zobowiązanie do zakupu i udostępniania dzieciom danego rodzaju produktów zgodnie ze sposobem określonym w odpowiednim załączniku do rozporządzenia. Ponadto w oświadczeniu tym szkoły podstawowe zobowiązują się do składania wniosków o pomoc obejmujących wyłącznie produkty, które faktycznie zostały udostępnione zgodnie ze sposobem wskazanym we właściwym załączniku do rozporządzenia. Oświadczenie załączane przez szkoły podstawowe do wniosków o zatwierdzenie zawiera ponadto zobowiązanie tych podmiotów do realizacji środków towarzyszących o charakterze edukacyjnym, które zgodnie z przepisem art. 38y ust. 2 ustawy z dnia 11 marca 2004 r. są określone przez ministra właściwego do spraw oświaty w porozumieniu z ministrem do spraw zdrowia, w drodze rozporządzenia, a także do przekazywania KOWR danych koniecznych do monitorowania wdrożenia programu.</w:t>
      </w:r>
    </w:p>
    <w:p w:rsidR="00EF3D78" w:rsidRPr="00A92096" w:rsidRDefault="00EF3D78" w:rsidP="00EF3D78">
      <w:pPr>
        <w:pStyle w:val="USTustnpkodeksu"/>
      </w:pPr>
      <w:r w:rsidRPr="00A92096">
        <w:t xml:space="preserve">Zgodnie z § 5 ust. 3, </w:t>
      </w:r>
      <w:r w:rsidR="00794ECD">
        <w:t xml:space="preserve">projektu rozporządzenia </w:t>
      </w:r>
      <w:r w:rsidRPr="00A92096">
        <w:t xml:space="preserve">w terminach poprzedzających rozpoczęcie okresów udostępniania obu rodzajów produktów, szkoły podstawowe zatwierdzone jako wnioskodawcy realizujący działania polegające na dostarczaniu dzieciom owoców i warzyw oraz mleka lub dystrybucji tych produktów wśród dzieci, obowiązane są do przekazania do właściwych dyrektorów oddziałów terenowych KOWR oświadczeń obejmujących szczegółowe informacje dotyczące liczby dzieci, które wezmą udział w programie, oraz tygodni, w których dostarczane będą owoce i warzywa lub mleko. Zgodnie z § 5 ust. 4 </w:t>
      </w:r>
      <w:r w:rsidR="00794ECD">
        <w:t xml:space="preserve">projektu </w:t>
      </w:r>
      <w:r w:rsidRPr="00A92096">
        <w:t>rozporzą</w:t>
      </w:r>
      <w:r w:rsidR="009D762A">
        <w:t xml:space="preserve">dzenia formularz wniosku </w:t>
      </w:r>
      <w:r w:rsidRPr="00A92096">
        <w:t>o zatwierdzenie oraz oświadczeń, o których mowa w § 5 ust. 2 pkt 1 i 2 oraz ust. 3, udostępnia KOWR.</w:t>
      </w:r>
      <w:r w:rsidR="00C17EB1">
        <w:t xml:space="preserve"> </w:t>
      </w:r>
      <w:r w:rsidR="00DC7E70">
        <w:t>W p</w:t>
      </w:r>
      <w:r w:rsidR="00C17EB1">
        <w:t>roponowany</w:t>
      </w:r>
      <w:r w:rsidR="00DC7E70">
        <w:t>m</w:t>
      </w:r>
      <w:r w:rsidR="00C17EB1">
        <w:t xml:space="preserve"> przepis</w:t>
      </w:r>
      <w:r w:rsidR="00DC7E70">
        <w:t>ie</w:t>
      </w:r>
      <w:r w:rsidR="00C17EB1">
        <w:t xml:space="preserve"> przewid</w:t>
      </w:r>
      <w:r w:rsidR="00DC7E70">
        <w:t>ziano</w:t>
      </w:r>
      <w:r w:rsidR="00C17EB1">
        <w:t xml:space="preserve"> także wprowadzenie zasady zgodnie</w:t>
      </w:r>
      <w:r w:rsidR="00DC7E70">
        <w:t xml:space="preserve"> z którą na etapie poprzedzającym zatwierdzenie dostawcy weryfikowana jest prawdziwość oświadczeń złożonych przez podmioty ubiegaj</w:t>
      </w:r>
      <w:r w:rsidR="009D762A">
        <w:t>ące się o takie zatwierdzenie. W </w:t>
      </w:r>
      <w:r w:rsidRPr="00A92096">
        <w:t xml:space="preserve">§ 5 ust. 5 </w:t>
      </w:r>
      <w:r w:rsidR="00794ECD">
        <w:t xml:space="preserve">projektu </w:t>
      </w:r>
      <w:r w:rsidRPr="00A92096">
        <w:t>rozporządzenia przewidziano także, że KOWR udostępni wzór formularza, na którym przekazywane są mu dane w ramach prowadzonego monitorowania.</w:t>
      </w:r>
      <w:r w:rsidR="00C17EB1">
        <w:t xml:space="preserve"> </w:t>
      </w:r>
    </w:p>
    <w:p w:rsidR="00EF3D78" w:rsidRPr="00A92096" w:rsidRDefault="00EF3D78" w:rsidP="00EF3D78">
      <w:pPr>
        <w:pStyle w:val="USTustnpkodeksu"/>
      </w:pPr>
      <w:r w:rsidRPr="00A92096">
        <w:t xml:space="preserve">Zgodnie z § 6 </w:t>
      </w:r>
      <w:r w:rsidR="00794ECD">
        <w:t xml:space="preserve">projektu </w:t>
      </w:r>
      <w:r w:rsidRPr="00A92096">
        <w:t xml:space="preserve">rozporządzenia szkoły podstawowe, </w:t>
      </w:r>
      <w:r w:rsidR="009D762A">
        <w:t xml:space="preserve">które nie zamierzają korzystać </w:t>
      </w:r>
      <w:r w:rsidRPr="00A92096">
        <w:t xml:space="preserve">z możliwości samodzielnego zaopatrywania się w owoce i warzywa lub mleko </w:t>
      </w:r>
      <w:r w:rsidRPr="00A92096">
        <w:lastRenderedPageBreak/>
        <w:t>docelowo udostępniane dzieciom, mogą brać udział w programie dla szkół, pozyskując te produkty od dostawców, którzy uzyskali zatwierdzenie jako wnioskodawcy.</w:t>
      </w:r>
    </w:p>
    <w:p w:rsidR="00EF3D78" w:rsidRPr="00A92096" w:rsidRDefault="00EF3D78" w:rsidP="00EF3D78">
      <w:pPr>
        <w:pStyle w:val="USTustnpkodeksu"/>
      </w:pPr>
      <w:r w:rsidRPr="00A92096">
        <w:t xml:space="preserve">W myśl § 7 </w:t>
      </w:r>
      <w:r w:rsidR="00794ECD">
        <w:t xml:space="preserve">projektu rozporządzenia </w:t>
      </w:r>
      <w:r w:rsidRPr="00A92096">
        <w:t>na stronie internetowej administrowan</w:t>
      </w:r>
      <w:r w:rsidR="009D762A">
        <w:t xml:space="preserve">ej przez KOWR publikowane będą </w:t>
      </w:r>
      <w:r w:rsidRPr="00A92096">
        <w:t>w trybie ciągłym 2 wykazy zatwierdzonych dostawców – pierwszy obejmujący podmioty upoważnione do realizacji w ramach programu dla szkół dostaw owoców i warzyw, a drugi – mleka.</w:t>
      </w:r>
    </w:p>
    <w:p w:rsidR="00EF3D78" w:rsidRPr="00A92096" w:rsidRDefault="00EF3D78" w:rsidP="00EF3D78">
      <w:pPr>
        <w:pStyle w:val="USTustnpkodeksu"/>
      </w:pPr>
      <w:r w:rsidRPr="00A92096">
        <w:t>Zgodnie z § 8 ust. 1 pkt 1</w:t>
      </w:r>
      <w:r w:rsidR="00794ECD">
        <w:t xml:space="preserve"> projektu rozporządzenia</w:t>
      </w:r>
      <w:r w:rsidRPr="00A92096">
        <w:t xml:space="preserve"> dostawcy, którzy uzyskali zatwierdzenie w odniesieniu do owoców i warzyw, zawierają ze szkołami podstawowymi, k</w:t>
      </w:r>
      <w:r w:rsidR="009D762A">
        <w:t xml:space="preserve">tóre zdecydowały się na udział </w:t>
      </w:r>
      <w:r w:rsidRPr="00A92096">
        <w:t>w programie pozyskując produkty udostępniane dzieciom od zatwierdzonych dostawców, umowy nieodpłatnego dostarczania owoców i warzyw, w c</w:t>
      </w:r>
      <w:r w:rsidR="009D762A">
        <w:t xml:space="preserve">elu ich udostępnienia dzieciom </w:t>
      </w:r>
      <w:r w:rsidRPr="00A92096">
        <w:t xml:space="preserve">w jednym z okresów, o których mowa w § 2 </w:t>
      </w:r>
      <w:r w:rsidR="00794ECD">
        <w:t xml:space="preserve">projektu </w:t>
      </w:r>
      <w:r w:rsidRPr="00A92096">
        <w:t>rozporządzen</w:t>
      </w:r>
      <w:r w:rsidR="009D762A">
        <w:t>ia. Przepis analogiczny do § 8 ust. </w:t>
      </w:r>
      <w:r w:rsidRPr="00A92096">
        <w:t>1 pkt 1 przewidziano w § 8 ust. 1 pkt 2</w:t>
      </w:r>
      <w:r w:rsidR="00794ECD">
        <w:t xml:space="preserve"> projektu rozporządzenia</w:t>
      </w:r>
      <w:r w:rsidRPr="00A92096">
        <w:t xml:space="preserve"> w odniesieniu do dostawców, którzy uzyskali zatwierdzenie w odniesieniu do mleka oraz szkó</w:t>
      </w:r>
      <w:r w:rsidR="009D762A">
        <w:t xml:space="preserve">ł podstawowych, o których mowa </w:t>
      </w:r>
      <w:r w:rsidRPr="00A92096">
        <w:t xml:space="preserve">w § 6 pkt 2, czyli zamierzających udostępniać dzieciom dostarczone przez ww. dostawców mleko. Proponowany w § 8 ust. 3 zakres informacji oraz zobowiązań stron umowy, jakie mają w szczególności być w niej określone, odpowiada zakresowi informacji oraz zobowiązań, jakie muszą być w szczególności określone w oświadczeniach dołączanych do wniosków o zatwierdzenie składanych przez szkoły podstawowe zamierzające samodzielnie zaopatrywać się w owoce i warzywa lub mleko, udostępniane przez nie dzieciom. </w:t>
      </w:r>
    </w:p>
    <w:p w:rsidR="00EF3D78" w:rsidRPr="00A92096" w:rsidRDefault="00EF3D78" w:rsidP="00EF3D78">
      <w:pPr>
        <w:pStyle w:val="USTustnpkodeksu"/>
      </w:pPr>
      <w:r w:rsidRPr="00A92096">
        <w:t xml:space="preserve">Dodatkowo w przepisie § 8 ust. 3 pkt 5 </w:t>
      </w:r>
      <w:r w:rsidR="00794ECD">
        <w:t xml:space="preserve">projektu rozporządzenia </w:t>
      </w:r>
      <w:r w:rsidRPr="00A92096">
        <w:t>przewidziano, że w umowach zawarte zostanie zobowiązanie stron do wprowadzania do nich zmian wynikających z przyczyn od nich niezależnych, które polegają na zmniejszeniu lub zwiększeniu liczby dzieci, którym mają być udostępniane produkty w ramach programu. Proponowane rozwiązanie ma na celu zapewnienie, że w przypadku gdy w danej szkole podst</w:t>
      </w:r>
      <w:r w:rsidR="009D762A">
        <w:t xml:space="preserve">awowej, która zawarła </w:t>
      </w:r>
      <w:r w:rsidRPr="00A92096">
        <w:t>z zatwierdzonym dystrybutorem umowę nieodpłatnego dostarczania produktów w celu udostępniania ich dzieciom, zmieni się liczba dzieci uczęs</w:t>
      </w:r>
      <w:r w:rsidR="009D762A">
        <w:t xml:space="preserve">zczających do klas I–V (I </w:t>
      </w:r>
      <w:proofErr w:type="spellStart"/>
      <w:r w:rsidR="009D762A">
        <w:t>i</w:t>
      </w:r>
      <w:proofErr w:type="spellEnd"/>
      <w:r w:rsidR="009D762A">
        <w:t xml:space="preserve"> II </w:t>
      </w:r>
      <w:r w:rsidRPr="00A92096">
        <w:t>w przypadku ogólnokształcących szkół baletowych), czyli objętyc</w:t>
      </w:r>
      <w:r w:rsidR="009D762A">
        <w:t xml:space="preserve">h grupą docelową, </w:t>
      </w:r>
      <w:r w:rsidRPr="00A92096">
        <w:t>w imieniu, których rodzice lub opiekunowie prawni wyrazili zgodę na udostępnianie im odpowiednio owoców i warzyw lub mleka, strony będą</w:t>
      </w:r>
      <w:r w:rsidR="009D762A">
        <w:t xml:space="preserve"> obowiązane do dokonania zmian </w:t>
      </w:r>
      <w:r w:rsidRPr="00A92096">
        <w:t>w takiej umowie, polegających na uwzględnieniu zmienionej liczby porcji produktów dostarczanych przez zatwierdzonych dystrybutorów. W rezultacie zmiany polegające na zwiększeniu liczby dzieci, którym mogą być udostę</w:t>
      </w:r>
      <w:r w:rsidR="009D762A">
        <w:t xml:space="preserve">pniane produkty (np. w związku </w:t>
      </w:r>
      <w:r w:rsidRPr="00A92096">
        <w:t xml:space="preserve">z przyjęciem do szkoły nowych uczniów, albo wyrażeniem zgody na udział przez </w:t>
      </w:r>
      <w:r w:rsidRPr="00A92096">
        <w:lastRenderedPageBreak/>
        <w:t>uc</w:t>
      </w:r>
      <w:r w:rsidR="009D762A">
        <w:t xml:space="preserve">zniów </w:t>
      </w:r>
      <w:r w:rsidRPr="00A92096">
        <w:t>w programie dla szkół, w przypadku których zgody takiej uprzednio nie wyrażono) lub ich zmniejszeniu (np. w związku z odejściem ze szkoły uczniów, którym udostępniane były produkty, albo wycofaniem zgody na udział w programie przez uczniów, w przypadku których zgodę taką uprzednio wyrażono), będą mogły być uwzględniane w treści umowy bez konieczności ich ponownego negocjowania przez strony.</w:t>
      </w:r>
    </w:p>
    <w:p w:rsidR="00EF3D78" w:rsidRPr="00A92096" w:rsidRDefault="00EF3D78" w:rsidP="00EF3D78">
      <w:pPr>
        <w:pStyle w:val="USTustnpkodeksu"/>
      </w:pPr>
      <w:r w:rsidRPr="00A92096">
        <w:t xml:space="preserve">Przepis § 8 ust. 2 </w:t>
      </w:r>
      <w:r w:rsidR="00794ECD">
        <w:t xml:space="preserve">projektu </w:t>
      </w:r>
      <w:r w:rsidRPr="00A92096">
        <w:t>rozporządzenia określa obowiązek prowadzenia przez szkoły podstawowe, które uczestniczą w programie, udostępniając owoce i warzywa lub mleko dostarczane przez zatwierdzonych dostawców, bi</w:t>
      </w:r>
      <w:r w:rsidR="009D762A">
        <w:t xml:space="preserve">eżącej ewidencji dostarczanych </w:t>
      </w:r>
      <w:r w:rsidRPr="00A92096">
        <w:t>i udostępnianych w ramach programu produktów. Prowadzona w powyższym zakresie ewidencja będzie służyła weryfikacji prawidłowości danych przedstawianych we wnioskach o pomoc, o których mowa w § 10 ust. 1.</w:t>
      </w:r>
    </w:p>
    <w:p w:rsidR="00EF3D78" w:rsidRPr="00A92096" w:rsidRDefault="00EF3D78" w:rsidP="00EF3D78">
      <w:pPr>
        <w:pStyle w:val="USTustnpkodeksu"/>
      </w:pPr>
      <w:r w:rsidRPr="00A92096">
        <w:t>Ponadto, zgodnie z § 8 ust. 3 pkt 3</w:t>
      </w:r>
      <w:r w:rsidR="00794ECD">
        <w:t xml:space="preserve"> projektu rozporządzenia</w:t>
      </w:r>
      <w:r w:rsidRPr="00A92096">
        <w:t>, w ww. umowie ma być przewidziana klauzula zobowiązująca zatwierdzonego dostawcę do dostarczenia rodzaju produktów w asortymencie oraz ilościach zapewniających możliwość udostępnienia ich dzieciom przez szkołę zgodnie ze sposobem udostępniania określonym w danym załączniku do rozporządzenia.</w:t>
      </w:r>
    </w:p>
    <w:p w:rsidR="00EF3D78" w:rsidRPr="00A92096" w:rsidRDefault="00EF3D78" w:rsidP="00EF3D78">
      <w:pPr>
        <w:pStyle w:val="USTustnpkodeksu"/>
      </w:pPr>
      <w:r w:rsidRPr="00A92096">
        <w:t>Jednocześnie stosownie do przepisu § 8 ust. 3 pkt 4 lit. c i d elementem umów zawieranych zgodnie z § 8 ust. 1 będą oświadczenia szkół podstawowych, w których te będą zobowiązywać się do realizacji środków towarzyszących oraz do przekazywania danych do KOWR w ramach monitorowania realizacji programu. Ponadto elementem takiej umowy jest zobowiązanie ww. szkół podstawowych do udostępniania odpowiednio owoców i warzyw lub mleka dzieciom, zgodnie ze sposobem określonym we właściwym załączniku do rozporządzenia, oraz do prowadzenia bieżącej ewi</w:t>
      </w:r>
      <w:r w:rsidR="009D762A">
        <w:t xml:space="preserve">dencji produktów dostarczanych </w:t>
      </w:r>
      <w:r w:rsidRPr="00A92096">
        <w:t xml:space="preserve">i udostępnianych w ramach programu, w sposób określony przez KOWR. Opracowanie przez KOWR jednolitego sposobu prowadzenia ewidencji przez szkoły podstawowe, które zawierają z zatwierdzonymi dostawcami umowy, o których mowa w § 8 ust. 1 </w:t>
      </w:r>
      <w:r w:rsidR="00794ECD">
        <w:t xml:space="preserve">projektu </w:t>
      </w:r>
      <w:r w:rsidRPr="00A92096">
        <w:t xml:space="preserve">rozporządzenia, ma na celu zapewnienie, że dokumentacja prowadzona przez te jednostki będzie rzetelnie odzwierciedlała dane dotyczące liczby porcji, które zostały do nich dostarczone, oraz liczby porcji, które zostały przez nie udostępnione dzieciom. Należy podkreślić, że wyłącznie dane dotyczące liczby rzeczywiście udostępnionych dzieciom porcji mogą służyć do ustalenia pomocy przysługującej </w:t>
      </w:r>
      <w:r w:rsidR="007668AE" w:rsidRPr="00A92096">
        <w:t xml:space="preserve">zatwierdzonym </w:t>
      </w:r>
      <w:r w:rsidRPr="00A92096">
        <w:t>dostawcom.</w:t>
      </w:r>
    </w:p>
    <w:p w:rsidR="00EF3D78" w:rsidRPr="00A92096" w:rsidRDefault="00EF3D78" w:rsidP="00EF3D78">
      <w:pPr>
        <w:pStyle w:val="USTustnpkodeksu"/>
      </w:pPr>
      <w:r w:rsidRPr="00A92096">
        <w:t>Przepis § 8 ust. 4 pkt 1</w:t>
      </w:r>
      <w:r w:rsidR="00794ECD">
        <w:t xml:space="preserve"> projektu</w:t>
      </w:r>
      <w:r w:rsidRPr="00A92096">
        <w:t xml:space="preserve"> rozporządzenia stanowi, że</w:t>
      </w:r>
      <w:r w:rsidR="009D762A">
        <w:t xml:space="preserve"> szkoła podstawowa występująca </w:t>
      </w:r>
      <w:r w:rsidRPr="00A92096">
        <w:t>w charakterze odbiorcy owoców i warzyw zawiera umowę wyłącznie z jednym dostawcą zatwierdzonym w odniesieniu do owoców i warzyw. A</w:t>
      </w:r>
      <w:r w:rsidR="009D762A">
        <w:t xml:space="preserve">nalogiczną zasadę </w:t>
      </w:r>
      <w:r w:rsidR="009D762A">
        <w:lastRenderedPageBreak/>
        <w:t xml:space="preserve">przewidziano </w:t>
      </w:r>
      <w:r w:rsidRPr="00A92096">
        <w:t>w odniesieniu do umów, których przedmiotem jest nieodpłatne dostarczenie mleka. Umożliwienie zawierania przez szkołę podstawową występującą w charakterze odbiorcy umów z kilkoma dostawcami skutkowałoby występowani</w:t>
      </w:r>
      <w:r w:rsidR="009D762A">
        <w:t xml:space="preserve">em utrudnień w administrowaniu </w:t>
      </w:r>
      <w:r w:rsidRPr="00A92096">
        <w:t>i zarządzaniu programem na różnych etapach jego wdrażania. Rozwiązanie przewidziane w §</w:t>
      </w:r>
      <w:r w:rsidR="009D762A">
        <w:t> </w:t>
      </w:r>
      <w:r w:rsidRPr="00A92096">
        <w:t>8 ust. 4 będzie służyło przejrzystości procedur służących wdrożeniu programu dla szkół oraz obniży koszty związane z zarządzaniem programem dla szkół i przeprowadzaniem kontroli przez KOWR.</w:t>
      </w:r>
    </w:p>
    <w:p w:rsidR="00EF3D78" w:rsidRPr="00A92096" w:rsidRDefault="00EF3D78" w:rsidP="00EF3D78">
      <w:pPr>
        <w:pStyle w:val="USTustnpkodeksu"/>
      </w:pPr>
      <w:r w:rsidRPr="00A92096">
        <w:t xml:space="preserve">Zgodnie z § 9 ust. </w:t>
      </w:r>
      <w:r w:rsidR="004F6F72" w:rsidRPr="00A92096">
        <w:t>3</w:t>
      </w:r>
      <w:r w:rsidRPr="00A92096">
        <w:t xml:space="preserve"> </w:t>
      </w:r>
      <w:r w:rsidR="00794ECD">
        <w:t xml:space="preserve">projektu </w:t>
      </w:r>
      <w:r w:rsidRPr="00A92096">
        <w:t>rozporządzenia na zatwierdzonych dostawców nakłada się obowiązek przekazywania do KOWR kopii zawartych umów, o których mowa w § 8 ust. 1. Informacje zamieszczone w umowach przedkładanych KOWR przez zatwierdzonych dostawców oraz oświadczeniach przedkładanych</w:t>
      </w:r>
      <w:r w:rsidR="009D762A">
        <w:t xml:space="preserve"> KOWR w załączeniu do wniosków </w:t>
      </w:r>
      <w:r w:rsidRPr="00A92096">
        <w:t xml:space="preserve">o zatwierdzenie szkół podstawowych samodzielnie zaopatrujących się w produkty udostępniane następnie dzieciom, będą służyły KOWR do </w:t>
      </w:r>
      <w:r w:rsidR="00D9203B" w:rsidRPr="00A92096">
        <w:t xml:space="preserve">opracowania analizy ryzyka </w:t>
      </w:r>
      <w:r w:rsidR="00DB25EC" w:rsidRPr="00A92096">
        <w:t xml:space="preserve">niezbędnej z punktu widzenia kontroli przeprowadzanych przez organy tej jednostki </w:t>
      </w:r>
      <w:r w:rsidR="00ED7A7F" w:rsidRPr="00A92096">
        <w:t>na etapie poprzedzającym złożenie wniosków o pomoc, a także do przygotowania</w:t>
      </w:r>
      <w:r w:rsidR="00D9203B" w:rsidRPr="00A92096">
        <w:t xml:space="preserve"> harmonogramów </w:t>
      </w:r>
      <w:r w:rsidR="00ED7A7F" w:rsidRPr="00A92096">
        <w:t xml:space="preserve">takich </w:t>
      </w:r>
      <w:r w:rsidR="00D9203B" w:rsidRPr="00A92096">
        <w:t>kontroli</w:t>
      </w:r>
      <w:r w:rsidRPr="00A92096">
        <w:t>.</w:t>
      </w:r>
    </w:p>
    <w:p w:rsidR="00EF3D78" w:rsidRPr="00A92096" w:rsidRDefault="00EF3D78" w:rsidP="00EF3D78">
      <w:pPr>
        <w:pStyle w:val="USTustnpkodeksu"/>
      </w:pPr>
      <w:r w:rsidRPr="00A92096">
        <w:t xml:space="preserve">Zgodnie z art. 4 ust. 4 rozporządzenia 2017/39 wnioski o pomoc powinny zostać złożone w terminie trzech miesięcy po zakończeniu okresu, którego dotyczą. W myśl przepisów art. 4 ust. 1 rozporządzenia 2017/39 państwa członkowskie określają m.in. częstotliwość składania wniosków o pomoc. W proponowanych przepisach przewidziano możliwość składania jednego albo dwóch wniosków o pomoc z tytułu udostępniania poszczególnych rodzajów produktów, w odniesieniu do danego okresu udostępniania. Zgodnie z proponowanym przepisem § 10 ust. 1 rozporządzenia, w przypadku obu okresów udostępniania dzieciom danego rodzaju produktów, pierwszy wniosek o pomoc może być złożony po upływie pierwszych sześciu tygodni, a drugi po upływie kolejnych sześciu tygodni, w których miało miejsce to udostępnianie. Przewidziano także możliwość złożenia jednego wniosku dotyczącego wszystkich dwunastu tygodni udostępniania danego rodzaju produktów w danym okresie. </w:t>
      </w:r>
    </w:p>
    <w:p w:rsidR="00EF3D78" w:rsidRPr="00A92096" w:rsidRDefault="00EF3D78" w:rsidP="00EF3D78">
      <w:pPr>
        <w:pStyle w:val="USTustnpkodeksu"/>
      </w:pPr>
      <w:r w:rsidRPr="00A92096">
        <w:t>W myśl § 10 ust. 3</w:t>
      </w:r>
      <w:r w:rsidR="00794ECD">
        <w:t xml:space="preserve"> projektu</w:t>
      </w:r>
      <w:r w:rsidRPr="00A92096">
        <w:t xml:space="preserve"> rozporządzenia, w przypadku wniosku o pomoc składanego przez dostawcę, który uzyskał zatwierdzenie, dołącza się wystawiane przez szkoły podstawowe biorące udział w programie jako odbiorcy owoców i warzyw lub mleka, oświadczenia potwierdzające udostępnienie przez nie dzieciom wskazanej we wniosku liczby porcji obejmujących poszczególne produkty w katego</w:t>
      </w:r>
      <w:r w:rsidR="009D762A">
        <w:t xml:space="preserve">rii owoce i warzywa albo mleko </w:t>
      </w:r>
      <w:r w:rsidRPr="00A92096">
        <w:t xml:space="preserve">w okresie udostępniania, którego wniosek ten dotyczy. Liczba ta ma być określana na podstawie </w:t>
      </w:r>
      <w:r w:rsidRPr="00A92096">
        <w:lastRenderedPageBreak/>
        <w:t>ewidencji prowadzonej przez szkoły podstawowe zgodnie ze zobowiązaniem podjętym na podstawie § 8 ust. 3 pkt 4 lit. a rozporządzenia.</w:t>
      </w:r>
    </w:p>
    <w:p w:rsidR="00EF3D78" w:rsidRPr="00A92096" w:rsidRDefault="00EF3D78" w:rsidP="00EF3D78">
      <w:pPr>
        <w:pStyle w:val="USTustnpkodeksu"/>
      </w:pPr>
      <w:r w:rsidRPr="00A92096">
        <w:t xml:space="preserve">Zastosowanie analogicznego warunku dotyczącego wniosku o pomoc składanego przez szkołę podstawową, która uzyskała zatwierdzenie (samodzielnie zaopatrującą się w owoce i warzywa lub mleko, udostępniane następnie dzieciom) nie byłoby uzasadnione. Szkoły takie jednak, zgodnie z przepisem art. 6 ust. 1 lit. a rozporządzenia 2017/40, składają na etapie wniosku o zatwierdzenie pisemne zobowiązanie, w którym gwarantują, że produkty finansowane ze środków Unii Europejskiej w ramach programu są udostępniane do spożycia dzieciom uczęszczającym do placówek oświatowych, w odniesieniu do których występuje ona o pomoc. Ponadto w myśl art. 4 ust. 6 rozporządzenia 2017/39 kwoty wskazane we wniosku o pomoc muszą być poparte dokumentami poświadczającymi ceny dostarczonych produktów, materiałów lub usług oraz pokwitowaniem, dowodem płatności lub innym równoważnym dokumentem. W związku z powyższym KOWR będzie dysponował lub będzie mógł dysponować dokumentami, które potwierdzają zakup odpowiedniej ilości produktów przez szkołę podstawową oraz zobowiązanie tej szkoły do udostępnienia ich dzieciom. Odpowiednia częstotliwość kontroli przeprowadzanych przez KOWR na etapie udostępniania porcji dzieciom powinna ograniczyć ryzyko nadużyć za strony szkół podstawowych, polegających na ewentualnym nieprawidłowym wykorzystaniu produktów objętych pomocą. Szkoła podstawowa, która uzyskała zatwierdzenie, może wnioskować wyłącznie o pomoc dotyczącą ilości owoców i warzyw lub mleka udostępnionych </w:t>
      </w:r>
      <w:r w:rsidR="009C2707" w:rsidRPr="00A92096">
        <w:t xml:space="preserve">w ramach programu </w:t>
      </w:r>
      <w:r w:rsidRPr="00A92096">
        <w:t>dzieciom uczęszczającym do tej szkoły.</w:t>
      </w:r>
    </w:p>
    <w:p w:rsidR="00EF3D78" w:rsidRPr="00A92096" w:rsidRDefault="00EF3D78" w:rsidP="00EF3D78">
      <w:pPr>
        <w:pStyle w:val="USTustnpkodeksu"/>
      </w:pPr>
      <w:r w:rsidRPr="00A92096">
        <w:t xml:space="preserve">Wnioski o pomoc, oprócz informacji określonych </w:t>
      </w:r>
      <w:r w:rsidR="009D762A">
        <w:t>w art. 4 ust. 2 rozporządzenia nr </w:t>
      </w:r>
      <w:r w:rsidRPr="00A92096">
        <w:t xml:space="preserve">2017/39, powinny zawierać wysokość pomocy, o jaką ubiegają się wnioskodawcy z tytułu udostępnienia dzieciom owoców i warzyw lub mleka. W myśl § 11 ust. 1 </w:t>
      </w:r>
      <w:r w:rsidR="00794ECD">
        <w:t xml:space="preserve">projektu rozporządzenia </w:t>
      </w:r>
      <w:r w:rsidRPr="00A92096">
        <w:t>wysokość pomocy jest skalkulowana jako iloczyn stosownej zryczałtowanej stawki pomocy dla 1 porcji właściwej dla danego rodzaju produktów, określonej dla roku szkolnego 20</w:t>
      </w:r>
      <w:r w:rsidR="00B716D4" w:rsidRPr="00A92096">
        <w:t>20</w:t>
      </w:r>
      <w:r w:rsidRPr="00A92096">
        <w:t>/20</w:t>
      </w:r>
      <w:r w:rsidR="00AF1EA3" w:rsidRPr="00A92096">
        <w:t>2</w:t>
      </w:r>
      <w:r w:rsidR="00B716D4" w:rsidRPr="00A92096">
        <w:t>1</w:t>
      </w:r>
      <w:r w:rsidR="009D762A">
        <w:t xml:space="preserve"> </w:t>
      </w:r>
      <w:r w:rsidRPr="00A92096">
        <w:t>w przepisach wydanych na podstawie art. 38z ustawy z dnia 11 marca 2004 r. oraz liczby faktycznie udostępnionych dzieciom porcji obejmujących dany rodzaj produktów dostarczonych na podstawie umowy, o której mowa w § 8 ust. 1, albo stosownie do oświadczenia, o którym mowa w § 5 ust. 3 rozporządzenia.</w:t>
      </w:r>
    </w:p>
    <w:p w:rsidR="00EF3D78" w:rsidRPr="00A92096" w:rsidRDefault="00EF3D78" w:rsidP="00EF3D78">
      <w:pPr>
        <w:pStyle w:val="USTustnpkodeksu"/>
      </w:pPr>
      <w:r w:rsidRPr="00A92096">
        <w:t xml:space="preserve">W § 11 ust. 2 i 3 </w:t>
      </w:r>
      <w:r w:rsidR="00794ECD">
        <w:t xml:space="preserve">projektu </w:t>
      </w:r>
      <w:r w:rsidRPr="00A92096">
        <w:t xml:space="preserve">rozporządzenia przewidziano przepis wprowadzający redukcję pomocy udzielanej zatwierdzonemu dostawcy lub zatwierdzonej szkole podstawowej samodzielnie zaopatrującej się w udostępniane dzieciom produkty, w sytuacji, gdy w danym okresie udostępniania poszczególne produkty nie zostaną dostarczone co najmniej w liczbie </w:t>
      </w:r>
      <w:r w:rsidRPr="00A92096">
        <w:lastRenderedPageBreak/>
        <w:t>przewidzianej w sposobie udostępniania określonym w odpowiednim załączniku do rozporządzenia. Zgodnie z przyjętym rozwiązaniem, w przypadku gdy dana liczba porcji udostępniona dzieciom będzie mniejsza niż wynika to z</w:t>
      </w:r>
      <w:r w:rsidR="009D762A">
        <w:t xml:space="preserve">e sposobu udostępniania, pomoc </w:t>
      </w:r>
      <w:r w:rsidRPr="00A92096">
        <w:t xml:space="preserve">w przeliczeniu na jedno dziecko zostanie pomniejszona o iloczyn różnicy pomiędzy określoną w ust. 2 załącznika nr 1 do rozporządzenia (w </w:t>
      </w:r>
      <w:r w:rsidR="009D762A">
        <w:t xml:space="preserve">przypadku udostępniania owoców </w:t>
      </w:r>
      <w:r w:rsidRPr="00A92096">
        <w:t>i warzyw) lub w ust. 2 załącznika nr 2 do rozporządzenia (w przypadku udostępniania mleka), minimalną liczbą porcji obejmujących dany produkt a liczbą rzeczywiście udostępnionych porcji obejmujących ten produkt, oraz kwotą odpowiadającą części lub krotności mającej zastosowanie stawki pomocy.</w:t>
      </w:r>
    </w:p>
    <w:p w:rsidR="00EF3D78" w:rsidRPr="00A92096" w:rsidRDefault="00EF3D78" w:rsidP="00EF3D78">
      <w:pPr>
        <w:pStyle w:val="USTustnpkodeksu"/>
      </w:pPr>
      <w:r w:rsidRPr="00A92096">
        <w:t>Poziom redukcji został zdywersyfikowany w celu uwzględnienia różnic pomiędzy cenami poszczególnych produktów. Zastosowanie powyższego rozwiązania pozwoli zmobilizować jednostki realizujące dostawy w ramach programu dla szkół do dostarczania szerokiej gamy produktów – obejmującej wszystkie produkty przewidziane w katalogu określonym w § 2 rozporządzenia.</w:t>
      </w:r>
    </w:p>
    <w:p w:rsidR="00EF3D78" w:rsidRPr="00A92096" w:rsidRDefault="00EF3D78" w:rsidP="00EF3D78">
      <w:pPr>
        <w:pStyle w:val="USTustnpkodeksu"/>
      </w:pPr>
      <w:r w:rsidRPr="00A92096">
        <w:t xml:space="preserve">W myśl § 12 </w:t>
      </w:r>
      <w:r w:rsidR="00C36E5C">
        <w:t xml:space="preserve">projektu </w:t>
      </w:r>
      <w:r w:rsidRPr="00A92096">
        <w:t>rozporządzenia pomoc udzielana z tytułu udostępniania dzieciom owoców i warzyw lub mleka będzie przyznawana, zgodnie z przepisem art. 5 ust. 3 rozporządzenia 2017/39, tj. w okresie 3 miesięcy od dnia złożenia p</w:t>
      </w:r>
      <w:r w:rsidR="009D762A">
        <w:t xml:space="preserve">rawidłowo wypełnionego wniosku </w:t>
      </w:r>
      <w:r w:rsidRPr="00A92096">
        <w:t>o pomoc, jeżeli spełnione zostały warunki wypłaty pomocy określone w art. 5 ust. 1 tego rozporządzenia.</w:t>
      </w:r>
    </w:p>
    <w:p w:rsidR="00EF3D78" w:rsidRPr="00A92096" w:rsidRDefault="00EF3D78" w:rsidP="00EF3D78">
      <w:pPr>
        <w:pStyle w:val="USTustnpkodeksu"/>
      </w:pPr>
      <w:r w:rsidRPr="00A92096">
        <w:t xml:space="preserve">Proponowany przepis § 13 ust. 1 przewiduje, że wykazy prowadzone na podstawie przepisu § 7 </w:t>
      </w:r>
      <w:r w:rsidR="00A16C64" w:rsidRPr="00A92096">
        <w:t xml:space="preserve">rozporządzenia Ministra Rolnictwa </w:t>
      </w:r>
      <w:r w:rsidR="00994FA8" w:rsidRPr="00A92096">
        <w:t>i Rozwoju Wsi z dnia</w:t>
      </w:r>
      <w:r w:rsidR="00A16C64" w:rsidRPr="00A92096">
        <w:t xml:space="preserve"> </w:t>
      </w:r>
      <w:r w:rsidR="00994FA8" w:rsidRPr="00A92096">
        <w:t>14 sierpnia</w:t>
      </w:r>
      <w:r w:rsidR="00A16C64" w:rsidRPr="00A92096">
        <w:t xml:space="preserve"> 201</w:t>
      </w:r>
      <w:r w:rsidR="00994FA8" w:rsidRPr="00A92096">
        <w:t>9</w:t>
      </w:r>
      <w:r w:rsidR="00A16C64" w:rsidRPr="00A92096">
        <w:t xml:space="preserve"> r. w sprawie szczegółowego zakresu zadań realizowanych przez Krajowy Ośrodek Wsparcia Rolnictwa związanych z wdrożeniem na terytorium Rzeczypospolitej Polskiej programu dla szkół (</w:t>
      </w:r>
      <w:r w:rsidR="00994FA8" w:rsidRPr="00A92096">
        <w:t>Dz. U. poz. 1576</w:t>
      </w:r>
      <w:r w:rsidR="009D762A">
        <w:t xml:space="preserve"> oraz z 2020 r. poz. 1060</w:t>
      </w:r>
      <w:r w:rsidR="00A16C64" w:rsidRPr="00A92096">
        <w:t>)</w:t>
      </w:r>
      <w:r w:rsidRPr="00A92096">
        <w:t>. Jednocześnie w myśl proponowanego przepisu § 13 ust. 2 podmioty wpisane do tych wykazów na podstawie przepisów § 7 ust. 2 ww. rozporządzenia uznaje się za podmioty zatwierdzone w rozumieniu rozporządzenia. W praktyce zastosowanie takiego rozwiązania oznacza, że KOWR będzie kontynuował prowadzenie wykazu obejmującego dostawców zatwierdzonych w poprzednim roku szkolnym. W rezultacie dostawcy ci nie muszą ponownie uzyskiwać zatwierdzenia w celu wzięcia</w:t>
      </w:r>
      <w:r w:rsidR="009D762A">
        <w:t xml:space="preserve"> udziału w programie dla szkół </w:t>
      </w:r>
      <w:r w:rsidRPr="00A92096">
        <w:t>w roku szkolnym 20</w:t>
      </w:r>
      <w:r w:rsidR="00B716D4" w:rsidRPr="00A92096">
        <w:t>20</w:t>
      </w:r>
      <w:r w:rsidRPr="00A92096">
        <w:t>/20</w:t>
      </w:r>
      <w:r w:rsidR="00425869" w:rsidRPr="00A92096">
        <w:t>2</w:t>
      </w:r>
      <w:r w:rsidR="00B716D4" w:rsidRPr="00A92096">
        <w:t>1</w:t>
      </w:r>
      <w:r w:rsidRPr="00A92096">
        <w:t>. Wykaz ten zgodnie z przepisem § 7 rozporządzenia będzie na bieżąco uzupełniany o kolejne podmioty, które uzy</w:t>
      </w:r>
      <w:r w:rsidR="009D762A">
        <w:t xml:space="preserve">skają zatwierdzenie. Tym samym </w:t>
      </w:r>
      <w:r w:rsidRPr="00A92096">
        <w:t>w wykazie, o którym mowa powyżej, wymienieni będą wszyscy zatwierdzeni dostawcy, co ułatwi szkołom podstawowym zidentyfikowanie podmiotów, z którymi mogą podpisywać umowy.</w:t>
      </w:r>
    </w:p>
    <w:p w:rsidR="00EF3D78" w:rsidRPr="00A92096" w:rsidRDefault="00EF3D78" w:rsidP="00EF3D78">
      <w:pPr>
        <w:pStyle w:val="USTustnpkodeksu"/>
      </w:pPr>
      <w:r w:rsidRPr="00A92096">
        <w:lastRenderedPageBreak/>
        <w:t xml:space="preserve">W załączniku nr 1 do </w:t>
      </w:r>
      <w:r w:rsidR="00C36E5C">
        <w:t xml:space="preserve">projektu </w:t>
      </w:r>
      <w:r w:rsidRPr="00A92096">
        <w:t>rozporządzenia określono sposób udostępniania owoców i warzyw obejmujący charakterystykę jakościową owoców i warzyw ud</w:t>
      </w:r>
      <w:r w:rsidR="009D762A">
        <w:t xml:space="preserve">ostępnianych dzieciom </w:t>
      </w:r>
      <w:r w:rsidRPr="00A92096">
        <w:t>w ramach porcji oraz warunki dotyczące częstotliwości udostępniania porcji.</w:t>
      </w:r>
    </w:p>
    <w:p w:rsidR="00EF3D78" w:rsidRPr="00A92096" w:rsidRDefault="00EF3D78" w:rsidP="00A35382">
      <w:pPr>
        <w:pStyle w:val="USTustnpkodeksu"/>
      </w:pPr>
      <w:r w:rsidRPr="00A92096">
        <w:t xml:space="preserve">W ust. 2 załącznika nr 1 </w:t>
      </w:r>
      <w:r w:rsidR="00C36E5C">
        <w:t xml:space="preserve">do projektu rozporządzenia </w:t>
      </w:r>
      <w:r w:rsidRPr="00A92096">
        <w:t>określono minimalne liczby porcji obejmujących poszczególne owoce i warzywa, udostępnianych w pierwszym oraz drugim semestrze roku szkolnego 20</w:t>
      </w:r>
      <w:r w:rsidR="00B716D4" w:rsidRPr="00A92096">
        <w:t>20</w:t>
      </w:r>
      <w:r w:rsidRPr="00A92096">
        <w:t>/20</w:t>
      </w:r>
      <w:r w:rsidR="00425869" w:rsidRPr="00A92096">
        <w:t>2</w:t>
      </w:r>
      <w:r w:rsidR="00B716D4" w:rsidRPr="00A92096">
        <w:t>1</w:t>
      </w:r>
      <w:r w:rsidRPr="00A92096">
        <w:t>.</w:t>
      </w:r>
      <w:r w:rsidR="00632300" w:rsidRPr="00A92096">
        <w:t xml:space="preserve"> W przypadku komponentu owocowo-warzywnego proponowane przepisy </w:t>
      </w:r>
      <w:r w:rsidR="00ED1E34" w:rsidRPr="00A92096">
        <w:t xml:space="preserve">przewidują liczbę porcji oraz </w:t>
      </w:r>
      <w:r w:rsidR="002F2BE0" w:rsidRPr="00A92096">
        <w:t xml:space="preserve">udział w tej liczbie poszczególnych </w:t>
      </w:r>
      <w:r w:rsidR="00ED1E34" w:rsidRPr="00A92096">
        <w:t>produktów</w:t>
      </w:r>
      <w:r w:rsidRPr="00A92096">
        <w:t>.</w:t>
      </w:r>
    </w:p>
    <w:p w:rsidR="00EF3D78" w:rsidRPr="00A92096" w:rsidRDefault="00EF3D78" w:rsidP="00EF3D78">
      <w:pPr>
        <w:pStyle w:val="USTustnpkodeksu"/>
      </w:pPr>
      <w:r w:rsidRPr="00A92096">
        <w:t>Ponadto w załączniku nr 1 do</w:t>
      </w:r>
      <w:r w:rsidR="00C36E5C">
        <w:t xml:space="preserve"> projektu</w:t>
      </w:r>
      <w:r w:rsidRPr="00A92096">
        <w:t xml:space="preserve"> rozporządzenia wskazano, że w danym okresie, o którym mowa w § 2, owoce i warzywa są udostępniane łącznie w okresie 12 wybranych (niekoniecznie następujących po sobie) tygodni. Dzięki takiemu rozwiązaniu szkoły podstawowe oraz zatwierdzeni dostawcy w ramach umowy, zawartej na podstawie proponowanych przepisów § 8 ust. 1</w:t>
      </w:r>
      <w:r w:rsidR="00223653" w:rsidRPr="00A92096">
        <w:t xml:space="preserve"> projektowanego rozporz</w:t>
      </w:r>
      <w:r w:rsidR="004A06DD" w:rsidRPr="00A92096">
        <w:t>ą</w:t>
      </w:r>
      <w:r w:rsidR="00223653" w:rsidRPr="00A92096">
        <w:t>dzenia</w:t>
      </w:r>
      <w:r w:rsidRPr="00A92096">
        <w:t>, będą mogli elastycznie określać harmonogram realizacji dostaw produktów udostępnianych w ramach programu dla szkół. Zatwierdzeni dostawcy, współpracując ze szkołą przy uzgodnieniu treści zawieranej umowy, będą mieli możliwość uzgodnienia harmonogramu, który będzie im zapewniał optymalne wykorzystanie zaplecza logistycznego, którym dysponują.</w:t>
      </w:r>
    </w:p>
    <w:p w:rsidR="00EF3D78" w:rsidRPr="00A92096" w:rsidRDefault="00EF3D78" w:rsidP="00EF3D78">
      <w:pPr>
        <w:pStyle w:val="USTustnpkodeksu"/>
      </w:pPr>
      <w:r w:rsidRPr="00A92096">
        <w:t xml:space="preserve">W dalszej części załącznika nr 1 do </w:t>
      </w:r>
      <w:r w:rsidR="00C36E5C">
        <w:t xml:space="preserve">projektu </w:t>
      </w:r>
      <w:r w:rsidRPr="00A92096">
        <w:t xml:space="preserve">rozporządzenia wskazano, że liczba porcji obejmujących owoce i warzywa, udostępnianych w jednym tygodniu objętym okresem udostępniania w przeliczeniu na jedno dziecko, wynosi co najmniej 3. </w:t>
      </w:r>
    </w:p>
    <w:p w:rsidR="00C620AF" w:rsidRPr="00A92096" w:rsidRDefault="00EF3D78" w:rsidP="00EF3D78">
      <w:pPr>
        <w:pStyle w:val="USTustnpkodeksu"/>
      </w:pPr>
      <w:r w:rsidRPr="00A92096">
        <w:t>W załączniku nr 1 do</w:t>
      </w:r>
      <w:r w:rsidR="00C36E5C">
        <w:t xml:space="preserve"> projektu</w:t>
      </w:r>
      <w:r w:rsidRPr="00A92096">
        <w:t xml:space="preserve"> rozporządzenia przewidziano ponadto dodatkowe wymagania odnośnie do jakości świeżych owoców i warzyw, wykraczające poza powszechnie obowiązujące przepisy dotyczące m.in. maksymalnych poziomów pozostałości pestycydów, metali ciężkich, azotanów i azotynów. Jednoc</w:t>
      </w:r>
      <w:r w:rsidR="00C36E5C">
        <w:t xml:space="preserve">ześnie w odniesieniu do owoców </w:t>
      </w:r>
      <w:r w:rsidRPr="00A92096">
        <w:t xml:space="preserve">i warzyw świeżych udostępnianych w całości (np.: jabłka, gruszki, truskawki, marchew, rzodkiewka i pomidory) przewidziano obowiązek stosowania norm jakości handlowej obowiązujących zgodnie z art. 74 rozporządzenia nr 1308/2013. </w:t>
      </w:r>
      <w:r w:rsidR="00C620AF" w:rsidRPr="00A92096">
        <w:t xml:space="preserve">W proponowanych przepisach określających wymagania dotyczące udostępniania owoców i warzyw </w:t>
      </w:r>
      <w:r w:rsidR="00301529" w:rsidRPr="00A92096">
        <w:t>przewidziano, że w odróżnieniu do poprzednich lat szkolnych, produkty łatwo psujące się (</w:t>
      </w:r>
      <w:r w:rsidR="004E702D">
        <w:t>gruszki, truskawki, śliwki,</w:t>
      </w:r>
      <w:r w:rsidR="00301529" w:rsidRPr="00A92096">
        <w:t xml:space="preserve"> </w:t>
      </w:r>
      <w:r w:rsidR="004E702D">
        <w:t xml:space="preserve">rzodkiewki, pomidory oraz </w:t>
      </w:r>
      <w:r w:rsidR="00301529" w:rsidRPr="00A92096">
        <w:t xml:space="preserve">papryka słodka) będą musiały zostać udostępnione uczniom w tych samych dniach, w których trafiły one do szkół. </w:t>
      </w:r>
      <w:r w:rsidR="004E702D">
        <w:t>Zakres produktów, które objęte są takim obowiązkiem został rozszerzony w porównaniu z poprzedn</w:t>
      </w:r>
      <w:r w:rsidR="00384036">
        <w:t xml:space="preserve">ią edycją Programu dla szkół, o gruszki, rzodkiewki oraz pomidory. </w:t>
      </w:r>
      <w:r w:rsidR="00301529" w:rsidRPr="00A92096">
        <w:t>Wymóg taki wprowadzono w związku z sygnałami</w:t>
      </w:r>
      <w:r w:rsidR="002A6659" w:rsidRPr="00A92096">
        <w:t xml:space="preserve"> o nieodpowiedniej jakości udostępnianych w ramach </w:t>
      </w:r>
      <w:r w:rsidR="002A6659" w:rsidRPr="00A92096">
        <w:lastRenderedPageBreak/>
        <w:t xml:space="preserve">programu świeżych owoców i warzyw. Zastosowanie wymogu, o którym mowa </w:t>
      </w:r>
      <w:r w:rsidR="009B13BA" w:rsidRPr="00A92096">
        <w:t xml:space="preserve">powinno pozytywnie wpłynąć na poziom jakości udostępnianych dzieciom produktów w ramach programu ponieważ wyeliminuje sytuacje, w których produkty są przechowywane dłuższy czas w szkołach, w </w:t>
      </w:r>
      <w:r w:rsidR="003C473C" w:rsidRPr="00A92096">
        <w:t xml:space="preserve">warunkach </w:t>
      </w:r>
      <w:r w:rsidR="009B13BA" w:rsidRPr="00A92096">
        <w:t>nie</w:t>
      </w:r>
      <w:r w:rsidR="00384036">
        <w:t>gwarantujących zachowania</w:t>
      </w:r>
      <w:r w:rsidR="003C473C" w:rsidRPr="00A92096">
        <w:t xml:space="preserve"> trwałości tych produktów</w:t>
      </w:r>
      <w:r w:rsidR="009B13BA" w:rsidRPr="00A92096">
        <w:t>.</w:t>
      </w:r>
    </w:p>
    <w:p w:rsidR="00EF3D78" w:rsidRPr="00A92096" w:rsidRDefault="00EF3D78" w:rsidP="00EF3D78">
      <w:pPr>
        <w:pStyle w:val="USTustnpkodeksu"/>
      </w:pPr>
      <w:r w:rsidRPr="00A92096">
        <w:t>Ponadto w załączniku nr 1 do</w:t>
      </w:r>
      <w:r w:rsidR="00C36E5C">
        <w:t xml:space="preserve"> projektu</w:t>
      </w:r>
      <w:r w:rsidRPr="00A92096">
        <w:t xml:space="preserve"> rozporządzenia, w odniesieniu do owoców i warzyw świeżych udostępnianych dzieciom w opakowaniach jednostkowych, wprowadzono obowiązek zamieszczania na tych opakowaniach oznakowania obejmującego co najmniej informacje, o których mowa w przepisach art. 9 ust. 1 lit. a oraz e–h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z </w:t>
      </w:r>
      <w:proofErr w:type="spellStart"/>
      <w:r w:rsidRPr="00A92096">
        <w:t>późn</w:t>
      </w:r>
      <w:proofErr w:type="spellEnd"/>
      <w:r w:rsidRPr="00A92096">
        <w:t>. zm.), tj.:</w:t>
      </w:r>
    </w:p>
    <w:p w:rsidR="00EF3D78" w:rsidRPr="00A92096" w:rsidRDefault="00C36E5C" w:rsidP="00EF3D78">
      <w:pPr>
        <w:pStyle w:val="PKTpunkt"/>
      </w:pPr>
      <w:r>
        <w:t>1)</w:t>
      </w:r>
      <w:r>
        <w:tab/>
        <w:t>nazwę żywności;</w:t>
      </w:r>
    </w:p>
    <w:p w:rsidR="00EF3D78" w:rsidRPr="00A92096" w:rsidRDefault="00C36E5C" w:rsidP="00EF3D78">
      <w:pPr>
        <w:pStyle w:val="PKTpunkt"/>
      </w:pPr>
      <w:r>
        <w:t>2)</w:t>
      </w:r>
      <w:r>
        <w:tab/>
        <w:t>ilość netto żywności;</w:t>
      </w:r>
    </w:p>
    <w:p w:rsidR="00EF3D78" w:rsidRPr="00A92096" w:rsidRDefault="00EF3D78" w:rsidP="00EF3D78">
      <w:pPr>
        <w:pStyle w:val="PKTpunkt"/>
      </w:pPr>
      <w:r w:rsidRPr="00A92096">
        <w:t>3)</w:t>
      </w:r>
      <w:r w:rsidRPr="00A92096">
        <w:tab/>
        <w:t xml:space="preserve">datę minimalnej trwałości lub </w:t>
      </w:r>
      <w:r w:rsidR="00C36E5C">
        <w:t>termin przydatności do spożycia;</w:t>
      </w:r>
    </w:p>
    <w:p w:rsidR="00EF3D78" w:rsidRPr="00A92096" w:rsidRDefault="00EF3D78" w:rsidP="00EF3D78">
      <w:pPr>
        <w:pStyle w:val="PKTpunkt"/>
      </w:pPr>
      <w:r w:rsidRPr="00A92096">
        <w:t>4)</w:t>
      </w:r>
      <w:r w:rsidRPr="00A92096">
        <w:tab/>
        <w:t>wszelkie specjalne warunki przechowywania lub warunki użycia</w:t>
      </w:r>
      <w:r w:rsidR="00C36E5C">
        <w:t>;</w:t>
      </w:r>
    </w:p>
    <w:p w:rsidR="00EF3D78" w:rsidRPr="00A92096" w:rsidRDefault="00EF3D78" w:rsidP="00EF3D78">
      <w:pPr>
        <w:pStyle w:val="PKTpunkt"/>
      </w:pPr>
      <w:r w:rsidRPr="00A92096">
        <w:t>5)</w:t>
      </w:r>
      <w:r w:rsidRPr="00A92096">
        <w:tab/>
        <w:t>nazwę lub firmę i adres podmiotu działającego na rynku spożywczym.</w:t>
      </w:r>
    </w:p>
    <w:p w:rsidR="00EF3D78" w:rsidRPr="00A92096" w:rsidRDefault="00EF3D78" w:rsidP="00EF3D78">
      <w:pPr>
        <w:pStyle w:val="USTustnpkodeksu"/>
      </w:pPr>
      <w:r w:rsidRPr="00A92096">
        <w:t>W ust. 1</w:t>
      </w:r>
      <w:r w:rsidR="00857686" w:rsidRPr="00A92096">
        <w:t>3</w:t>
      </w:r>
      <w:r w:rsidRPr="00A92096">
        <w:t xml:space="preserve"> załącznika nr 1 do rozporządzeni</w:t>
      </w:r>
      <w:r w:rsidR="00C36E5C">
        <w:t xml:space="preserve">a przewidziany został przepis, </w:t>
      </w:r>
      <w:r w:rsidRPr="00A92096">
        <w:t>który wyklucza możliwość udostępniania porcji owoców i warzyw dzieciom biorącym udział w komponencie owocowo-warzywnym programu w czasie przerwy lekcyjnej, podczas której w danej szkole wydawane są regularne posiłki Analogiczny przepis przewidziano w odniesieniu do komponentu mlecznego w ust. 7 załącznika nr 2 do rozporządzenia.</w:t>
      </w:r>
    </w:p>
    <w:p w:rsidR="00EF3D78" w:rsidRPr="00A92096" w:rsidRDefault="00EF3D78" w:rsidP="00EF3D78">
      <w:pPr>
        <w:pStyle w:val="USTustnpkodeksu"/>
      </w:pPr>
      <w:r w:rsidRPr="00A92096">
        <w:t xml:space="preserve">W załączniku nr 2 do </w:t>
      </w:r>
      <w:r w:rsidR="00C36E5C">
        <w:t xml:space="preserve">projektu </w:t>
      </w:r>
      <w:r w:rsidRPr="00A92096">
        <w:t>rozporządzenia określono sposób udostępniania mleka obejmujący charakterystykę jakościową poszczególnych produktów obję</w:t>
      </w:r>
      <w:r w:rsidR="00C36E5C">
        <w:t>tych definicją mleka określoną w § </w:t>
      </w:r>
      <w:r w:rsidRPr="00A92096">
        <w:t>2 rozporządzenia, udostępnianych dzieciom w ramach porcji oraz warunki dotyczące częstotliwości udostępniania porcji.</w:t>
      </w:r>
    </w:p>
    <w:p w:rsidR="00EF3D78" w:rsidRPr="00A92096" w:rsidRDefault="00EF3D78" w:rsidP="00EF3D78">
      <w:pPr>
        <w:pStyle w:val="USTustnpkodeksu"/>
      </w:pPr>
      <w:r w:rsidRPr="00A92096">
        <w:t xml:space="preserve">W ust. 2 załącznika nr 2 do </w:t>
      </w:r>
      <w:r w:rsidR="00C36E5C">
        <w:t xml:space="preserve">projektu </w:t>
      </w:r>
      <w:r w:rsidRPr="00A92096">
        <w:t>rozporządzenia określono minimalne liczby porcji obejmujących poszczególne produkty objęte definicją mleka określoną w § 2 rozporządzenia, udostępnianych w pierwszym i drugim semestrze roku szkolnego 20</w:t>
      </w:r>
      <w:r w:rsidR="00FF692A" w:rsidRPr="00A92096">
        <w:t>20</w:t>
      </w:r>
      <w:r w:rsidRPr="00A92096">
        <w:t>/20</w:t>
      </w:r>
      <w:r w:rsidR="002F2BE0" w:rsidRPr="00A92096">
        <w:t>2</w:t>
      </w:r>
      <w:r w:rsidR="00FF692A" w:rsidRPr="00A92096">
        <w:t>1</w:t>
      </w:r>
      <w:r w:rsidRPr="00A92096">
        <w:t xml:space="preserve">. Ponadto tak samo jak w przypadku sposobu </w:t>
      </w:r>
      <w:r w:rsidR="00C36E5C">
        <w:t xml:space="preserve">udostępniania owoców i warzyw, </w:t>
      </w:r>
      <w:r w:rsidRPr="00A92096">
        <w:t xml:space="preserve">w załączniku nr 2 do </w:t>
      </w:r>
      <w:r w:rsidR="00C36E5C">
        <w:t xml:space="preserve">projektu </w:t>
      </w:r>
      <w:r w:rsidRPr="00A92096">
        <w:t xml:space="preserve">rozporządzenia wskazano, że w danym okresie, o którym mowa w § 2, mleko </w:t>
      </w:r>
      <w:r w:rsidRPr="00A92096">
        <w:lastRenderedPageBreak/>
        <w:t xml:space="preserve">udostępniane jest łącznie przez 12 wybranych (niekoniecznie następujących po sobie) tygodni. W dalszej części załącznika nr 2 do </w:t>
      </w:r>
      <w:r w:rsidR="00C36E5C">
        <w:t xml:space="preserve">projektu </w:t>
      </w:r>
      <w:r w:rsidRPr="00A92096">
        <w:t>rozporządzenia wskazano, że liczba porcji obejmujących mleko, udostępnianych w jednym tygodniu</w:t>
      </w:r>
      <w:r w:rsidR="00C36E5C">
        <w:t xml:space="preserve"> objętym okresem udostępniania </w:t>
      </w:r>
      <w:r w:rsidRPr="00A92096">
        <w:t xml:space="preserve">w przeliczeniu na jedno dziecko, wynosi co najmniej 3. Ponadto w załączniku nr 2 </w:t>
      </w:r>
      <w:r w:rsidR="00C36E5C">
        <w:t xml:space="preserve">do projektu rozporządzenia </w:t>
      </w:r>
      <w:r w:rsidRPr="00A92096">
        <w:t>wskazano na obowiązek udostępniania dzieciom jogurtu naturalnego, kefiru naturalnego oraz serka twarogowego wraz z łyżeczkami.</w:t>
      </w:r>
      <w:r w:rsidR="00BD53E1" w:rsidRPr="00A92096">
        <w:t xml:space="preserve"> Obowiązek taki nie ma zastosowania w przypadku porcji obejmujących kefir oraz jogurt pitny.</w:t>
      </w:r>
    </w:p>
    <w:p w:rsidR="00610AFB" w:rsidRPr="00D60729" w:rsidRDefault="00610AFB" w:rsidP="00976111">
      <w:pPr>
        <w:pStyle w:val="USTustnpkodeksu"/>
      </w:pPr>
      <w:r w:rsidRPr="00D60729">
        <w:t xml:space="preserve">Uwzględniając termin przekazywania do oddziałów terenowych </w:t>
      </w:r>
      <w:r>
        <w:t>KOWR</w:t>
      </w:r>
      <w:r w:rsidR="00976111">
        <w:t xml:space="preserve"> </w:t>
      </w:r>
      <w:r w:rsidR="00976111" w:rsidRPr="00D60729">
        <w:t xml:space="preserve">oświadczeń szkół podstawowych, o których </w:t>
      </w:r>
      <w:r w:rsidR="00C36E5C">
        <w:t>mowa w § 5 ust. 3 projektowanego</w:t>
      </w:r>
      <w:r w:rsidR="00976111" w:rsidRPr="000D1478">
        <w:t xml:space="preserve"> rozporządzenia, oraz umów zawie</w:t>
      </w:r>
      <w:r w:rsidR="00C36E5C">
        <w:t>ranych zgodnie z § 8 ust. 1 projektowanego</w:t>
      </w:r>
      <w:r w:rsidR="00976111" w:rsidRPr="000D1478">
        <w:t xml:space="preserve"> rozporządzenia, dotyczących pierwszego semestru roku szkolnego</w:t>
      </w:r>
      <w:r w:rsidR="00976111">
        <w:t xml:space="preserve"> 2020</w:t>
      </w:r>
      <w:r w:rsidR="00976111" w:rsidRPr="00D60729">
        <w:t>/20</w:t>
      </w:r>
      <w:r w:rsidR="00976111">
        <w:t>21</w:t>
      </w:r>
      <w:r w:rsidR="000D1478" w:rsidRPr="000D1478">
        <w:t>(9 września 2020 r.)</w:t>
      </w:r>
      <w:r w:rsidR="00976111">
        <w:t xml:space="preserve">, a także </w:t>
      </w:r>
      <w:r w:rsidRPr="00D60729">
        <w:t>mając na względzie czas niezbędny do przeprowadzenia procesu leg</w:t>
      </w:r>
      <w:r>
        <w:t xml:space="preserve">islacyjnego, </w:t>
      </w:r>
      <w:r w:rsidR="00976111" w:rsidRPr="000D1478">
        <w:t>w § 14</w:t>
      </w:r>
      <w:r w:rsidR="00976111" w:rsidRPr="00D60729">
        <w:t xml:space="preserve"> </w:t>
      </w:r>
      <w:r>
        <w:t xml:space="preserve">proponuje się </w:t>
      </w:r>
      <w:r w:rsidRPr="00D60729">
        <w:t xml:space="preserve">określenie terminu wejścia w życie </w:t>
      </w:r>
      <w:r w:rsidR="00976111">
        <w:t>pro</w:t>
      </w:r>
      <w:r w:rsidR="00C36E5C">
        <w:t>jektowanego</w:t>
      </w:r>
      <w:r w:rsidR="00976111">
        <w:t xml:space="preserve"> </w:t>
      </w:r>
      <w:r w:rsidRPr="00D60729">
        <w:t xml:space="preserve">rozporządzenia </w:t>
      </w:r>
      <w:r>
        <w:t>z dniem następującym po dniu</w:t>
      </w:r>
      <w:r w:rsidR="00976111">
        <w:t xml:space="preserve"> jego</w:t>
      </w:r>
      <w:r w:rsidRPr="00D60729">
        <w:t xml:space="preserve"> ogłoszenia. </w:t>
      </w:r>
      <w:r>
        <w:t xml:space="preserve">Celowość zastosowania skróconego okresu </w:t>
      </w:r>
      <w:r w:rsidRPr="00F76AFD">
        <w:rPr>
          <w:rStyle w:val="Kkursywa"/>
        </w:rPr>
        <w:t>vacatio legis</w:t>
      </w:r>
      <w:r w:rsidRPr="00D60729">
        <w:t xml:space="preserve"> </w:t>
      </w:r>
      <w:r>
        <w:t xml:space="preserve">wynika z konieczności opracowania i opublikowania przez KOWR w trybie pilnym </w:t>
      </w:r>
      <w:r w:rsidRPr="00D60729">
        <w:t>informacj</w:t>
      </w:r>
      <w:r>
        <w:t xml:space="preserve">i </w:t>
      </w:r>
      <w:r w:rsidRPr="00D60729">
        <w:t>szczegółowo określając</w:t>
      </w:r>
      <w:r>
        <w:t>ych</w:t>
      </w:r>
      <w:r w:rsidRPr="00D60729">
        <w:t xml:space="preserve"> warunki uczestnictwa</w:t>
      </w:r>
      <w:r>
        <w:t xml:space="preserve"> w programie, w terminie umożliwiającym podmiotom zamierzającym wziąć udział w programie zapoznanie się z tymi informacjami przed wykonaniem przez szkoły podstawowe czynności, o której mowa </w:t>
      </w:r>
      <w:r w:rsidRPr="000D1478">
        <w:t>w § 5 ust. 3</w:t>
      </w:r>
      <w:r>
        <w:t xml:space="preserve"> oraz zatwierdzonych dostawców czynności, o której </w:t>
      </w:r>
      <w:r w:rsidRPr="000D1478">
        <w:t xml:space="preserve">mowa w § 9 ust. </w:t>
      </w:r>
      <w:r w:rsidR="000D1478" w:rsidRPr="000D1478">
        <w:t>3</w:t>
      </w:r>
      <w:r w:rsidRPr="000D1478">
        <w:t xml:space="preserve"> pkt 1.</w:t>
      </w:r>
      <w:r w:rsidRPr="00D60729">
        <w:t xml:space="preserve"> Tym samym krótki okres </w:t>
      </w:r>
      <w:r w:rsidRPr="00F76AFD">
        <w:rPr>
          <w:rStyle w:val="Kkursywa"/>
        </w:rPr>
        <w:t>vacatio legis</w:t>
      </w:r>
      <w:r w:rsidRPr="00D60729">
        <w:t xml:space="preserve"> </w:t>
      </w:r>
      <w:r>
        <w:t>będzie</w:t>
      </w:r>
      <w:r w:rsidRPr="00D60729">
        <w:t xml:space="preserve"> </w:t>
      </w:r>
      <w:r w:rsidRPr="006A25BE">
        <w:rPr>
          <w:rStyle w:val="Kkursywa"/>
        </w:rPr>
        <w:t>de facto</w:t>
      </w:r>
      <w:r w:rsidRPr="00D60729">
        <w:t xml:space="preserve"> korzystny z punktu widzenia tych podmiotów, ponieważ będą miały do dyspozycji więcej czasu na zapoznanie się z </w:t>
      </w:r>
      <w:r>
        <w:t>ww. informacjami. Oznacza to, że zasady demokratycznego państwa prawa nie stoją na przeszkodzie</w:t>
      </w:r>
      <w:r w:rsidRPr="00610AFB">
        <w:t xml:space="preserve"> </w:t>
      </w:r>
      <w:r>
        <w:t>temu, aby rozporządzenie weszło w życie w proponowanym terminie</w:t>
      </w:r>
      <w:r w:rsidRPr="00D60729">
        <w:t>.</w:t>
      </w:r>
    </w:p>
    <w:p w:rsidR="00EF3D78" w:rsidRPr="00A92096" w:rsidRDefault="00EF3D78" w:rsidP="00EF3D78">
      <w:pPr>
        <w:pStyle w:val="USTustnpkodeksu"/>
      </w:pPr>
      <w:r w:rsidRPr="00A92096">
        <w:t xml:space="preserve">Wprowadzenie przepisów nie będzie miało wpływu na działalność </w:t>
      </w:r>
      <w:proofErr w:type="spellStart"/>
      <w:r w:rsidRPr="00A92096">
        <w:t>mikroprzedsiębiorców</w:t>
      </w:r>
      <w:proofErr w:type="spellEnd"/>
      <w:r w:rsidRPr="00A92096">
        <w:t xml:space="preserve"> oraz małych i średnich przedsiębiorców.</w:t>
      </w:r>
    </w:p>
    <w:p w:rsidR="00EF3D78" w:rsidRPr="00A92096" w:rsidRDefault="00C36E5C" w:rsidP="00EF3D78">
      <w:pPr>
        <w:pStyle w:val="USTustnpkodeksu"/>
      </w:pPr>
      <w:r>
        <w:t>Projekt rozporządzenia</w:t>
      </w:r>
      <w:r w:rsidR="00EF3D78" w:rsidRPr="00A92096">
        <w:t xml:space="preserve"> jest zgodn</w:t>
      </w:r>
      <w:r>
        <w:t>y</w:t>
      </w:r>
      <w:r w:rsidR="00EF3D78" w:rsidRPr="00A92096">
        <w:t xml:space="preserve"> z prawem Unii Europejskiej.</w:t>
      </w:r>
    </w:p>
    <w:p w:rsidR="00EF3D78" w:rsidRPr="00A92096" w:rsidRDefault="00C36E5C" w:rsidP="00EF3D78">
      <w:pPr>
        <w:pStyle w:val="USTustnpkodeksu"/>
      </w:pPr>
      <w:r>
        <w:t>Projektowane rozporządzenia</w:t>
      </w:r>
      <w:r w:rsidR="00EF3D78" w:rsidRPr="00A92096">
        <w:t xml:space="preserve"> nie zawiera przepisów technicznych, w związku z tym jego p</w:t>
      </w:r>
      <w:r>
        <w:t>rojekt nie podlega</w:t>
      </w:r>
      <w:r w:rsidR="00EF3D78" w:rsidRPr="00A92096">
        <w:t xml:space="preserve"> notyfikacji w rozumieniu przepisów rozporządzenia Rady Ministrów z dnia 23 grudnia 2002 r. w sprawie sposobu funkcjonowania krajowego systemu notyfikacji norm i aktów prawnych (Dz. U. poz. 2039, z </w:t>
      </w:r>
      <w:proofErr w:type="spellStart"/>
      <w:r w:rsidR="00EF3D78" w:rsidRPr="00A92096">
        <w:t>późn</w:t>
      </w:r>
      <w:proofErr w:type="spellEnd"/>
      <w:r w:rsidR="00EF3D78" w:rsidRPr="00A92096">
        <w:t>. zm.).</w:t>
      </w:r>
    </w:p>
    <w:p w:rsidR="00EF3D78" w:rsidRPr="00A92096" w:rsidRDefault="00EF3D78" w:rsidP="00EF3D78">
      <w:pPr>
        <w:pStyle w:val="USTustnpkodeksu"/>
      </w:pPr>
      <w:r w:rsidRPr="00A92096">
        <w:t xml:space="preserve">Projekt rozporządzenia </w:t>
      </w:r>
      <w:r w:rsidR="00BD53E1" w:rsidRPr="00A92096">
        <w:t>zosta</w:t>
      </w:r>
      <w:r w:rsidR="005A0326" w:rsidRPr="00A92096">
        <w:t>ł</w:t>
      </w:r>
      <w:r w:rsidR="00BD53E1" w:rsidRPr="00A92096">
        <w:t xml:space="preserve"> </w:t>
      </w:r>
      <w:r w:rsidR="005A0326" w:rsidRPr="00A92096">
        <w:t>ujęty w</w:t>
      </w:r>
      <w:r w:rsidR="00BD53E1" w:rsidRPr="00A92096">
        <w:t xml:space="preserve"> Wykaz</w:t>
      </w:r>
      <w:r w:rsidR="005A0326" w:rsidRPr="00A92096">
        <w:t>ie</w:t>
      </w:r>
      <w:r w:rsidRPr="00A92096">
        <w:t xml:space="preserve"> prac legislacyjnych Ministra Rolnictwa </w:t>
      </w:r>
      <w:r w:rsidR="00610AFB">
        <w:br/>
      </w:r>
      <w:r w:rsidRPr="00A92096">
        <w:t>i Rozwoju Wsi.</w:t>
      </w:r>
    </w:p>
    <w:p w:rsidR="00EF3D78" w:rsidRPr="00D63C86" w:rsidRDefault="00EF3D78" w:rsidP="00EF3D78">
      <w:r w:rsidRPr="00D63C86">
        <w:br w:type="page"/>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2"/>
        <w:gridCol w:w="594"/>
        <w:gridCol w:w="22"/>
        <w:gridCol w:w="160"/>
        <w:gridCol w:w="244"/>
        <w:gridCol w:w="8"/>
        <w:gridCol w:w="418"/>
        <w:gridCol w:w="425"/>
        <w:gridCol w:w="339"/>
        <w:gridCol w:w="86"/>
        <w:gridCol w:w="141"/>
        <w:gridCol w:w="143"/>
        <w:gridCol w:w="141"/>
        <w:gridCol w:w="426"/>
        <w:gridCol w:w="425"/>
        <w:gridCol w:w="287"/>
        <w:gridCol w:w="138"/>
        <w:gridCol w:w="337"/>
        <w:gridCol w:w="88"/>
        <w:gridCol w:w="429"/>
        <w:gridCol w:w="283"/>
        <w:gridCol w:w="117"/>
        <w:gridCol w:w="168"/>
        <w:gridCol w:w="283"/>
        <w:gridCol w:w="284"/>
        <w:gridCol w:w="283"/>
        <w:gridCol w:w="567"/>
        <w:gridCol w:w="1701"/>
      </w:tblGrid>
      <w:tr w:rsidR="004A06DD" w:rsidTr="008047B6">
        <w:trPr>
          <w:trHeight w:val="1611"/>
        </w:trPr>
        <w:tc>
          <w:tcPr>
            <w:tcW w:w="5862" w:type="dxa"/>
            <w:gridSpan w:val="19"/>
            <w:tcBorders>
              <w:top w:val="single" w:sz="4" w:space="0" w:color="auto"/>
              <w:left w:val="single" w:sz="4" w:space="0" w:color="auto"/>
              <w:bottom w:val="single" w:sz="4" w:space="0" w:color="auto"/>
              <w:right w:val="single" w:sz="4" w:space="0" w:color="auto"/>
            </w:tcBorders>
          </w:tcPr>
          <w:p w:rsidR="004A06DD" w:rsidRDefault="004A06DD" w:rsidP="008047B6">
            <w:pPr>
              <w:spacing w:line="276" w:lineRule="auto"/>
              <w:rPr>
                <w:rStyle w:val="Ppogrubienie"/>
                <w:rFonts w:eastAsiaTheme="minorHAnsi"/>
              </w:rPr>
            </w:pPr>
            <w:r>
              <w:rPr>
                <w:rStyle w:val="Ppogrubienie"/>
                <w:lang w:eastAsia="en-US"/>
              </w:rPr>
              <w:lastRenderedPageBreak/>
              <w:t>Nazwa projektu</w:t>
            </w:r>
          </w:p>
          <w:p w:rsidR="004A06DD" w:rsidRDefault="00C4183D" w:rsidP="008047B6">
            <w:r>
              <w:rPr>
                <w:lang w:eastAsia="en-US"/>
              </w:rPr>
              <w:t>Projekt rozporządzenia</w:t>
            </w:r>
            <w:r w:rsidR="004A06DD">
              <w:rPr>
                <w:lang w:eastAsia="en-US"/>
              </w:rPr>
              <w:t xml:space="preserve"> Ministra Rolnictwa i Rozwoju Wsi w sprawie szczegółowego zakresu zadań realizowanych przez Krajowy Ośrodek Wsparcia Rolnictwa związanych z wdrożeniem na terytorium Rzeczypospolitej Polskiej programu dla szkół</w:t>
            </w:r>
          </w:p>
          <w:p w:rsidR="004A06DD" w:rsidRDefault="004A06DD" w:rsidP="008047B6">
            <w:pPr>
              <w:spacing w:line="276" w:lineRule="auto"/>
              <w:rPr>
                <w:lang w:eastAsia="en-US"/>
              </w:rPr>
            </w:pPr>
          </w:p>
          <w:p w:rsidR="004A06DD" w:rsidRDefault="004A06DD" w:rsidP="008047B6">
            <w:pPr>
              <w:spacing w:line="276" w:lineRule="auto"/>
              <w:rPr>
                <w:rStyle w:val="Ppogrubienie"/>
              </w:rPr>
            </w:pPr>
            <w:r>
              <w:rPr>
                <w:rStyle w:val="Ppogrubienie"/>
                <w:lang w:eastAsia="en-US"/>
              </w:rPr>
              <w:t>Ministerstwo wiodące i ministerstwa współpracujące</w:t>
            </w:r>
          </w:p>
          <w:p w:rsidR="004A06DD" w:rsidRDefault="004A06DD" w:rsidP="008047B6">
            <w:pPr>
              <w:spacing w:line="276" w:lineRule="auto"/>
            </w:pPr>
            <w:r>
              <w:rPr>
                <w:lang w:eastAsia="en-US"/>
              </w:rPr>
              <w:t>Ministerstwo Rolnictwa i Rozwoju Wsi</w:t>
            </w:r>
          </w:p>
          <w:p w:rsidR="004A06DD" w:rsidRDefault="004A06DD" w:rsidP="008047B6">
            <w:pPr>
              <w:spacing w:line="276" w:lineRule="auto"/>
              <w:rPr>
                <w:lang w:eastAsia="en-US"/>
              </w:rPr>
            </w:pPr>
          </w:p>
          <w:p w:rsidR="004A06DD" w:rsidRDefault="004A06DD" w:rsidP="008047B6">
            <w:pPr>
              <w:spacing w:line="276" w:lineRule="auto"/>
              <w:rPr>
                <w:rStyle w:val="Ppogrubienie"/>
              </w:rPr>
            </w:pPr>
            <w:r>
              <w:rPr>
                <w:rStyle w:val="Ppogrubienie"/>
                <w:lang w:eastAsia="en-US"/>
              </w:rPr>
              <w:t xml:space="preserve">Osoba odpowiedzialna za projekt w randze Ministra, Sekretarza Stanu lub Podsekretarza Stanu </w:t>
            </w:r>
          </w:p>
          <w:p w:rsidR="004A06DD" w:rsidRDefault="005B6857" w:rsidP="008047B6">
            <w:pPr>
              <w:spacing w:line="276" w:lineRule="auto"/>
            </w:pPr>
            <w:r>
              <w:rPr>
                <w:lang w:eastAsia="en-US"/>
              </w:rPr>
              <w:t>Jan Krzysztof Ardanowski</w:t>
            </w:r>
            <w:r w:rsidR="004A06DD">
              <w:rPr>
                <w:lang w:eastAsia="en-US"/>
              </w:rPr>
              <w:t xml:space="preserve"> –</w:t>
            </w:r>
            <w:r>
              <w:rPr>
                <w:lang w:eastAsia="en-US"/>
              </w:rPr>
              <w:t xml:space="preserve"> </w:t>
            </w:r>
            <w:r w:rsidR="004A06DD">
              <w:rPr>
                <w:lang w:eastAsia="en-US"/>
              </w:rPr>
              <w:t xml:space="preserve">Minister Rolnictwa i Rozwoju Wsi </w:t>
            </w:r>
          </w:p>
          <w:p w:rsidR="004A06DD" w:rsidRDefault="004A06DD" w:rsidP="008047B6">
            <w:pPr>
              <w:spacing w:line="276" w:lineRule="auto"/>
              <w:rPr>
                <w:lang w:eastAsia="en-US"/>
              </w:rPr>
            </w:pPr>
          </w:p>
          <w:p w:rsidR="004A06DD" w:rsidRDefault="004A06DD" w:rsidP="008047B6">
            <w:pPr>
              <w:spacing w:line="276" w:lineRule="auto"/>
              <w:rPr>
                <w:rStyle w:val="Ppogrubienie"/>
              </w:rPr>
            </w:pPr>
            <w:r>
              <w:rPr>
                <w:rStyle w:val="Ppogrubienie"/>
                <w:lang w:eastAsia="en-US"/>
              </w:rPr>
              <w:t>Kontakt do opiekuna merytorycznego projektu</w:t>
            </w:r>
          </w:p>
          <w:p w:rsidR="004A06DD" w:rsidRDefault="004A06DD" w:rsidP="008047B6">
            <w:pPr>
              <w:spacing w:line="276" w:lineRule="auto"/>
            </w:pPr>
          </w:p>
          <w:p w:rsidR="004A06DD" w:rsidRDefault="005B6857" w:rsidP="008047B6">
            <w:pPr>
              <w:spacing w:line="276" w:lineRule="auto"/>
              <w:rPr>
                <w:lang w:eastAsia="en-US"/>
              </w:rPr>
            </w:pPr>
            <w:r>
              <w:rPr>
                <w:lang w:eastAsia="en-US"/>
              </w:rPr>
              <w:t>Rafał Sęk</w:t>
            </w:r>
            <w:r w:rsidR="004A06DD">
              <w:rPr>
                <w:lang w:eastAsia="en-US"/>
              </w:rPr>
              <w:t xml:space="preserve">, </w:t>
            </w:r>
            <w:r w:rsidR="000A5C2A">
              <w:rPr>
                <w:lang w:eastAsia="en-US"/>
              </w:rPr>
              <w:t xml:space="preserve">Główny Specjalista kierujący </w:t>
            </w:r>
            <w:r>
              <w:rPr>
                <w:lang w:eastAsia="en-US"/>
              </w:rPr>
              <w:t>Zespoł</w:t>
            </w:r>
            <w:r w:rsidR="000A5C2A">
              <w:rPr>
                <w:lang w:eastAsia="en-US"/>
              </w:rPr>
              <w:t xml:space="preserve">em </w:t>
            </w:r>
            <w:r w:rsidR="000A5C2A">
              <w:rPr>
                <w:rFonts w:hint="eastAsia"/>
                <w:lang w:eastAsia="en-US"/>
              </w:rPr>
              <w:t>ds</w:t>
            </w:r>
            <w:r w:rsidR="000A5C2A">
              <w:rPr>
                <w:lang w:eastAsia="en-US"/>
              </w:rPr>
              <w:t xml:space="preserve">. Owoców i Warzyw, </w:t>
            </w:r>
            <w:r w:rsidR="004A06DD">
              <w:rPr>
                <w:lang w:eastAsia="en-US"/>
              </w:rPr>
              <w:t xml:space="preserve">Departament </w:t>
            </w:r>
            <w:r w:rsidR="000A5C2A">
              <w:rPr>
                <w:lang w:eastAsia="en-US"/>
              </w:rPr>
              <w:t xml:space="preserve">Przetwórstwa i </w:t>
            </w:r>
            <w:r w:rsidR="004A06DD">
              <w:rPr>
                <w:lang w:eastAsia="en-US"/>
              </w:rPr>
              <w:t>Rynków Rolnych, Ministerstwo Rolnic</w:t>
            </w:r>
            <w:r>
              <w:rPr>
                <w:lang w:eastAsia="en-US"/>
              </w:rPr>
              <w:t xml:space="preserve">twa i Rozwoju Wsi </w:t>
            </w:r>
            <w:r>
              <w:rPr>
                <w:lang w:eastAsia="en-US"/>
              </w:rPr>
              <w:br/>
              <w:t>tel. 22 62312</w:t>
            </w:r>
            <w:r w:rsidR="004A06DD">
              <w:rPr>
                <w:lang w:eastAsia="en-US"/>
              </w:rPr>
              <w:t xml:space="preserve"> 53, </w:t>
            </w:r>
            <w:hyperlink r:id="rId11" w:history="1">
              <w:r w:rsidR="000A5C2A" w:rsidRPr="00885368">
                <w:rPr>
                  <w:rStyle w:val="Hipercze"/>
                  <w:rFonts w:eastAsiaTheme="majorEastAsia"/>
                  <w:lang w:eastAsia="en-US"/>
                </w:rPr>
                <w:t>rafal.sek@minrol.gov.pl</w:t>
              </w:r>
            </w:hyperlink>
            <w:r w:rsidR="004A06DD">
              <w:rPr>
                <w:lang w:eastAsia="en-US"/>
              </w:rPr>
              <w:t xml:space="preserve">  </w:t>
            </w:r>
          </w:p>
          <w:p w:rsidR="004A06DD" w:rsidRDefault="004A06DD" w:rsidP="008047B6">
            <w:pPr>
              <w:spacing w:line="276" w:lineRule="auto"/>
              <w:rPr>
                <w:rFonts w:eastAsiaTheme="minorHAnsi"/>
                <w:lang w:eastAsia="en-US"/>
              </w:rPr>
            </w:pPr>
          </w:p>
        </w:tc>
        <w:tc>
          <w:tcPr>
            <w:tcW w:w="4203" w:type="dxa"/>
            <w:gridSpan w:val="10"/>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r>
              <w:rPr>
                <w:rStyle w:val="Ppogrubienie"/>
                <w:lang w:eastAsia="en-US"/>
              </w:rPr>
              <w:t>Data sporządzenia</w:t>
            </w:r>
            <w:r>
              <w:rPr>
                <w:lang w:eastAsia="en-US"/>
              </w:rPr>
              <w:br/>
            </w:r>
          </w:p>
          <w:p w:rsidR="004A06DD" w:rsidRDefault="004A06DD" w:rsidP="008047B6">
            <w:pPr>
              <w:spacing w:line="276" w:lineRule="auto"/>
              <w:rPr>
                <w:lang w:eastAsia="en-US"/>
              </w:rPr>
            </w:pPr>
          </w:p>
          <w:p w:rsidR="004A06DD" w:rsidRDefault="004A06DD" w:rsidP="008047B6">
            <w:pPr>
              <w:spacing w:line="276" w:lineRule="auto"/>
              <w:rPr>
                <w:rStyle w:val="Ppogrubienie"/>
              </w:rPr>
            </w:pPr>
            <w:r>
              <w:rPr>
                <w:rStyle w:val="Ppogrubienie"/>
                <w:lang w:eastAsia="en-US"/>
              </w:rPr>
              <w:t xml:space="preserve">Źródło: </w:t>
            </w:r>
          </w:p>
          <w:p w:rsidR="004A06DD" w:rsidRDefault="004A06DD" w:rsidP="008047B6">
            <w:pPr>
              <w:spacing w:line="276" w:lineRule="auto"/>
            </w:pPr>
            <w:r>
              <w:rPr>
                <w:lang w:eastAsia="en-US"/>
              </w:rPr>
              <w:t>ustawa z dnia 11 marca 2004 r. o organizacji niektórych rynków rolnych (</w:t>
            </w:r>
            <w:r w:rsidR="006E52CD" w:rsidRPr="00BD4A92">
              <w:t>Dz. U. z 2018 r. poz. 945 oraz z 2019 r. poz. 2020)</w:t>
            </w:r>
          </w:p>
          <w:p w:rsidR="004A06DD" w:rsidRDefault="004A06DD" w:rsidP="008047B6">
            <w:pPr>
              <w:spacing w:line="276" w:lineRule="auto"/>
              <w:rPr>
                <w:lang w:eastAsia="en-US"/>
              </w:rPr>
            </w:pPr>
          </w:p>
          <w:p w:rsidR="004A06DD" w:rsidRPr="000A3406" w:rsidRDefault="004A06DD" w:rsidP="008047B6">
            <w:pPr>
              <w:spacing w:line="276" w:lineRule="auto"/>
              <w:rPr>
                <w:b/>
              </w:rPr>
            </w:pPr>
            <w:r>
              <w:rPr>
                <w:rStyle w:val="Ppogrubienie"/>
                <w:lang w:eastAsia="en-US"/>
              </w:rPr>
              <w:t>Nr w wykazie prac legislacyjnych Ministra Rolnictwa i Rozwoju Wsi:</w:t>
            </w:r>
            <w:r>
              <w:rPr>
                <w:rStyle w:val="Ppogrubienie"/>
              </w:rPr>
              <w:t xml:space="preserve"> </w:t>
            </w:r>
            <w:r w:rsidR="00400798">
              <w:rPr>
                <w:rStyle w:val="Ppogrubienie"/>
              </w:rPr>
              <w:t>105</w:t>
            </w:r>
          </w:p>
          <w:p w:rsidR="004A06DD" w:rsidRDefault="004A06DD" w:rsidP="008047B6">
            <w:pPr>
              <w:spacing w:line="276" w:lineRule="auto"/>
              <w:rPr>
                <w:lang w:eastAsia="en-US"/>
              </w:rPr>
            </w:pPr>
          </w:p>
          <w:p w:rsidR="004A06DD" w:rsidRDefault="004A06DD" w:rsidP="008047B6">
            <w:pPr>
              <w:spacing w:line="276" w:lineRule="auto"/>
              <w:rPr>
                <w:rFonts w:eastAsiaTheme="minorHAnsi"/>
                <w:lang w:eastAsia="en-US"/>
              </w:rPr>
            </w:pPr>
          </w:p>
        </w:tc>
      </w:tr>
      <w:tr w:rsidR="004A06DD" w:rsidTr="008047B6">
        <w:trPr>
          <w:trHeight w:val="142"/>
        </w:trPr>
        <w:tc>
          <w:tcPr>
            <w:tcW w:w="10065"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4A06DD" w:rsidRDefault="004A06DD" w:rsidP="008047B6">
            <w:pPr>
              <w:pStyle w:val="TYTUAKTUprzedmiotregulacjiustawylubrozporzdzenia"/>
              <w:rPr>
                <w:lang w:eastAsia="en-US"/>
              </w:rPr>
            </w:pPr>
            <w:r>
              <w:rPr>
                <w:lang w:eastAsia="en-US"/>
              </w:rPr>
              <w:t>OCENA SKUTKÓW REGULACJI</w:t>
            </w:r>
          </w:p>
        </w:tc>
      </w:tr>
      <w:tr w:rsidR="004A06DD" w:rsidTr="008047B6">
        <w:trPr>
          <w:trHeight w:val="333"/>
        </w:trPr>
        <w:tc>
          <w:tcPr>
            <w:tcW w:w="10065"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4A06DD" w:rsidRPr="008B6179" w:rsidRDefault="004A06DD" w:rsidP="008B6179">
            <w:pPr>
              <w:pStyle w:val="USTustnpkodeksu"/>
              <w:ind w:firstLine="63"/>
              <w:rPr>
                <w:b/>
                <w:sz w:val="22"/>
                <w:szCs w:val="22"/>
                <w:lang w:eastAsia="en-US"/>
              </w:rPr>
            </w:pPr>
            <w:r w:rsidRPr="008B6179">
              <w:rPr>
                <w:b/>
                <w:sz w:val="20"/>
                <w:szCs w:val="22"/>
                <w:lang w:eastAsia="en-US"/>
              </w:rPr>
              <w:t>1. Jaki problem jest rozwiązywany?</w:t>
            </w:r>
          </w:p>
        </w:tc>
      </w:tr>
      <w:tr w:rsidR="004A06DD" w:rsidTr="008047B6">
        <w:trPr>
          <w:trHeight w:val="142"/>
        </w:trPr>
        <w:tc>
          <w:tcPr>
            <w:tcW w:w="10065"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4A06DD" w:rsidRPr="00D81A34" w:rsidRDefault="004A06DD" w:rsidP="008047B6">
            <w:pPr>
              <w:spacing w:line="276" w:lineRule="auto"/>
              <w:rPr>
                <w:rFonts w:eastAsiaTheme="minorHAnsi"/>
                <w:highlight w:val="yellow"/>
                <w:lang w:eastAsia="en-US"/>
              </w:rPr>
            </w:pPr>
            <w:r>
              <w:rPr>
                <w:lang w:eastAsia="en-US"/>
              </w:rPr>
              <w:t xml:space="preserve">Ustala się w drodze rozporządzenia Ministra Rolnictwa i Rozwoju Wsi na rok </w:t>
            </w:r>
            <w:r w:rsidRPr="00D81A34">
              <w:rPr>
                <w:lang w:eastAsia="en-US"/>
              </w:rPr>
              <w:t>szkolny 20</w:t>
            </w:r>
            <w:r w:rsidR="00F9488C" w:rsidRPr="00D81A34">
              <w:rPr>
                <w:lang w:eastAsia="en-US"/>
              </w:rPr>
              <w:t>20</w:t>
            </w:r>
            <w:r w:rsidRPr="00D81A34">
              <w:rPr>
                <w:lang w:eastAsia="en-US"/>
              </w:rPr>
              <w:t>/202</w:t>
            </w:r>
            <w:r w:rsidR="00F9488C" w:rsidRPr="00D81A34">
              <w:rPr>
                <w:lang w:eastAsia="en-US"/>
              </w:rPr>
              <w:t>1</w:t>
            </w:r>
            <w:r w:rsidRPr="00D81A34">
              <w:rPr>
                <w:lang w:eastAsia="en-US"/>
              </w:rPr>
              <w:t xml:space="preserve">: </w:t>
            </w:r>
          </w:p>
          <w:p w:rsidR="004A06DD" w:rsidRDefault="004A06DD" w:rsidP="008047B6">
            <w:pPr>
              <w:tabs>
                <w:tab w:val="left" w:pos="460"/>
              </w:tabs>
              <w:spacing w:line="276" w:lineRule="auto"/>
              <w:rPr>
                <w:lang w:eastAsia="en-US"/>
              </w:rPr>
            </w:pPr>
            <w:r w:rsidRPr="00D81A34">
              <w:rPr>
                <w:lang w:eastAsia="en-US"/>
              </w:rPr>
              <w:t>1)</w:t>
            </w:r>
            <w:r w:rsidRPr="00D81A34">
              <w:rPr>
                <w:lang w:eastAsia="en-US"/>
              </w:rPr>
              <w:tab/>
              <w:t>szczegółowy zakres zadań realizowanych przez Krajowy Ośrodek Wsparcia Rolnictwa, związanych</w:t>
            </w:r>
            <w:r>
              <w:rPr>
                <w:lang w:eastAsia="en-US"/>
              </w:rPr>
              <w:t xml:space="preserve"> z wdrożeniem na terytorium Rzeczypospolitej Polskiej programu dla szkół oraz sposób i tryb realizacji tych zadań,</w:t>
            </w:r>
          </w:p>
          <w:p w:rsidR="004A06DD" w:rsidRDefault="004A06DD" w:rsidP="008047B6">
            <w:pPr>
              <w:tabs>
                <w:tab w:val="left" w:pos="460"/>
              </w:tabs>
              <w:spacing w:line="276" w:lineRule="auto"/>
              <w:rPr>
                <w:lang w:eastAsia="en-US"/>
              </w:rPr>
            </w:pPr>
            <w:r>
              <w:rPr>
                <w:lang w:eastAsia="en-US"/>
              </w:rPr>
              <w:t>2)</w:t>
            </w:r>
            <w:r>
              <w:rPr>
                <w:lang w:eastAsia="en-US"/>
              </w:rPr>
              <w:tab/>
              <w:t>szczegółowe warunki uczestnictwa poszczególnych podmiotów w programie,</w:t>
            </w:r>
          </w:p>
          <w:p w:rsidR="004A06DD" w:rsidRDefault="004A06DD" w:rsidP="008047B6">
            <w:pPr>
              <w:tabs>
                <w:tab w:val="left" w:pos="460"/>
              </w:tabs>
              <w:spacing w:line="276" w:lineRule="auto"/>
              <w:rPr>
                <w:lang w:eastAsia="en-US"/>
              </w:rPr>
            </w:pPr>
            <w:r>
              <w:rPr>
                <w:lang w:eastAsia="en-US"/>
              </w:rPr>
              <w:t>3)</w:t>
            </w:r>
            <w:r>
              <w:rPr>
                <w:lang w:eastAsia="en-US"/>
              </w:rPr>
              <w:tab/>
              <w:t>szczegółowe warunki i tryb przyznawania pomocy finansowej z tytułu realizacji działań w ramach programu, w tym pomocy unijnej oraz pomocy krajowej z tytułu dostarczania i udostępniania dzieciom owoców i warzyw oraz mleka,</w:t>
            </w:r>
          </w:p>
          <w:p w:rsidR="004A06DD" w:rsidRDefault="004A06DD" w:rsidP="008047B6">
            <w:pPr>
              <w:tabs>
                <w:tab w:val="left" w:pos="460"/>
              </w:tabs>
              <w:spacing w:line="276" w:lineRule="auto"/>
              <w:rPr>
                <w:lang w:eastAsia="en-US"/>
              </w:rPr>
            </w:pPr>
            <w:r>
              <w:rPr>
                <w:lang w:eastAsia="en-US"/>
              </w:rPr>
              <w:t>4)</w:t>
            </w:r>
            <w:r>
              <w:rPr>
                <w:lang w:eastAsia="en-US"/>
              </w:rPr>
              <w:tab/>
              <w:t>sposób realizacji uprawnień i wykonywania obowiązków związanych z wdrożeniem programu, przyznanych określonym podmiotom.</w:t>
            </w:r>
          </w:p>
          <w:p w:rsidR="008B6179" w:rsidRDefault="008B6179" w:rsidP="008047B6">
            <w:pPr>
              <w:tabs>
                <w:tab w:val="left" w:pos="460"/>
              </w:tabs>
              <w:spacing w:line="276" w:lineRule="auto"/>
              <w:rPr>
                <w:rFonts w:eastAsiaTheme="minorHAnsi"/>
                <w:lang w:eastAsia="en-US"/>
              </w:rPr>
            </w:pPr>
            <w:r>
              <w:t>Osiągnięcie celu projektowanego rozporządzenia przez działania inne niż legislacyjne nie byłoby możliwe</w:t>
            </w:r>
          </w:p>
        </w:tc>
      </w:tr>
      <w:tr w:rsidR="004A06DD" w:rsidTr="008047B6">
        <w:trPr>
          <w:trHeight w:val="142"/>
        </w:trPr>
        <w:tc>
          <w:tcPr>
            <w:tcW w:w="10065"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4A06DD" w:rsidRPr="008B6179" w:rsidRDefault="008B6179" w:rsidP="008047B6">
            <w:pPr>
              <w:rPr>
                <w:rFonts w:eastAsiaTheme="minorHAnsi"/>
                <w:b/>
                <w:lang w:eastAsia="en-US"/>
              </w:rPr>
            </w:pPr>
            <w:r w:rsidRPr="008B6179">
              <w:rPr>
                <w:b/>
              </w:rPr>
              <w:t>2</w:t>
            </w:r>
            <w:r w:rsidR="004A06DD" w:rsidRPr="008B6179">
              <w:rPr>
                <w:b/>
                <w:lang w:eastAsia="en-US"/>
              </w:rPr>
              <w:t>. Rekomendowane rozwiązanie, w tym planowane narzędzia interwencji, i oczekiwany efekt</w:t>
            </w:r>
          </w:p>
        </w:tc>
      </w:tr>
      <w:tr w:rsidR="004A06DD" w:rsidTr="008047B6">
        <w:trPr>
          <w:trHeight w:val="142"/>
        </w:trPr>
        <w:tc>
          <w:tcPr>
            <w:tcW w:w="10065" w:type="dxa"/>
            <w:gridSpan w:val="29"/>
            <w:tcBorders>
              <w:top w:val="single" w:sz="4" w:space="0" w:color="auto"/>
              <w:left w:val="single" w:sz="4" w:space="0" w:color="auto"/>
              <w:bottom w:val="single" w:sz="4" w:space="0" w:color="auto"/>
              <w:right w:val="single" w:sz="4" w:space="0" w:color="auto"/>
            </w:tcBorders>
            <w:hideMark/>
          </w:tcPr>
          <w:p w:rsidR="004A06DD" w:rsidRDefault="004A06DD" w:rsidP="008047B6">
            <w:pPr>
              <w:spacing w:line="276" w:lineRule="auto"/>
              <w:jc w:val="both"/>
              <w:rPr>
                <w:rFonts w:eastAsiaTheme="minorHAnsi"/>
                <w:lang w:eastAsia="en-US"/>
              </w:rPr>
            </w:pPr>
            <w:r>
              <w:rPr>
                <w:rFonts w:eastAsiaTheme="minorHAnsi"/>
                <w:lang w:eastAsia="en-US"/>
              </w:rPr>
              <w:t xml:space="preserve">Proponowany przepis ma na celu wdrożenie w Polsce Programu dla szkół ustanowionego na podstawie przepisów art. 23 rozporządzenia Parlamentu Europejskiego i Rady (UE) nr 1308/2013. Wśród celów programu wskazanych w preambule do przepisów bazowych UE, które go ustanowiły, wskazuje się, że w związku ze spadkiem spożycia świeżych owoców </w:t>
            </w:r>
            <w:r>
              <w:rPr>
                <w:rFonts w:eastAsiaTheme="minorHAnsi"/>
                <w:lang w:eastAsia="en-US"/>
              </w:rPr>
              <w:br/>
              <w:t xml:space="preserve">i warzyw oraz przetworów mlecznych, szczególnie wśród dzieci, a także coraz bardziej powszechnym występowaniem otyłości wśród dzieci wywołanej niewłaściwymi nawykami żywieniowymi polegającymi na preferowaniu wysoko przetworzonych środków spożywczych o dużej zawartości cukru, soli, tłuszczów lub dodatków do żywności, istnieje potrzeba zintensyfikowania działań mających na celu propagowanie zdrowych nawyków żywieniowych. </w:t>
            </w:r>
          </w:p>
          <w:p w:rsidR="004A06DD" w:rsidRDefault="004A06DD" w:rsidP="008047B6">
            <w:pPr>
              <w:spacing w:line="276" w:lineRule="auto"/>
              <w:jc w:val="both"/>
              <w:rPr>
                <w:rFonts w:eastAsiaTheme="minorHAnsi"/>
                <w:lang w:eastAsia="en-US"/>
              </w:rPr>
            </w:pPr>
            <w:r>
              <w:rPr>
                <w:rFonts w:eastAsiaTheme="minorHAnsi"/>
                <w:lang w:eastAsia="en-US"/>
              </w:rPr>
              <w:t>Stosownie do ww. przepisów wdrożenie przedmiotowego programu przez państwa członkowskie ma charakter fakultatywny. Jednym z kluczowych elementów programu jest udostępnianie owoców i warzyw oraz mleka dzieciom uczęszcz</w:t>
            </w:r>
            <w:r w:rsidR="00DC7E70">
              <w:rPr>
                <w:rFonts w:eastAsiaTheme="minorHAnsi"/>
                <w:lang w:eastAsia="en-US"/>
              </w:rPr>
              <w:t>ającym do placówek oświatowych.</w:t>
            </w:r>
          </w:p>
          <w:p w:rsidR="004A06DD" w:rsidRDefault="004A06DD" w:rsidP="008047B6">
            <w:pPr>
              <w:spacing w:line="276" w:lineRule="auto"/>
              <w:jc w:val="both"/>
              <w:rPr>
                <w:rFonts w:eastAsiaTheme="minorHAnsi"/>
                <w:lang w:eastAsia="en-US"/>
              </w:rPr>
            </w:pPr>
            <w:r>
              <w:rPr>
                <w:rFonts w:eastAsiaTheme="minorHAnsi"/>
                <w:lang w:eastAsia="en-US"/>
              </w:rPr>
              <w:t xml:space="preserve">Zważywszy, że ww. problemy, którym mają zapobiegać rozwiązania przewidziane w ww. przepisach UE występują </w:t>
            </w:r>
            <w:r>
              <w:rPr>
                <w:rFonts w:eastAsiaTheme="minorHAnsi"/>
                <w:lang w:eastAsia="en-US"/>
              </w:rPr>
              <w:br/>
              <w:t xml:space="preserve">w Polsce, polskie władze podjęły decyzję o wdrożeniu Programu dla szkół w latach szkolnych 2017/2018 – 2022/2023 (dokument </w:t>
            </w:r>
            <w:r>
              <w:rPr>
                <w:i/>
                <w:lang w:eastAsia="en-US"/>
              </w:rPr>
              <w:t>Strategia krajowa dotycząca realizacji w Rzeczypospolitej Polskiej programu dla szkół w latach szkolnych 2017/2018–2022/2023</w:t>
            </w:r>
            <w:r>
              <w:rPr>
                <w:rFonts w:eastAsiaTheme="minorHAnsi"/>
                <w:lang w:eastAsia="en-US"/>
              </w:rPr>
              <w:t>).</w:t>
            </w:r>
          </w:p>
          <w:p w:rsidR="004A06DD" w:rsidRPr="00860055" w:rsidRDefault="004A06DD" w:rsidP="008047B6">
            <w:pPr>
              <w:spacing w:line="276" w:lineRule="auto"/>
              <w:jc w:val="both"/>
              <w:rPr>
                <w:rFonts w:eastAsiaTheme="minorHAnsi"/>
                <w:lang w:eastAsia="en-US"/>
              </w:rPr>
            </w:pPr>
            <w:r>
              <w:rPr>
                <w:rFonts w:eastAsiaTheme="minorHAnsi"/>
                <w:lang w:eastAsia="en-US"/>
              </w:rPr>
              <w:t xml:space="preserve">W projekcie rozporządzenia przewiduje się rozwiązania, które miały zastosowanie w poprzednim roku szkolnym. Główne </w:t>
            </w:r>
            <w:r w:rsidRPr="00860055">
              <w:rPr>
                <w:rFonts w:eastAsiaTheme="minorHAnsi"/>
                <w:lang w:eastAsia="en-US"/>
              </w:rPr>
              <w:t>różnice, jakie proponuje się w przedmiotowym projekcie, dotyczą:</w:t>
            </w:r>
          </w:p>
          <w:p w:rsidR="004A06DD" w:rsidRDefault="004C45F2" w:rsidP="004C45F2">
            <w:pPr>
              <w:pStyle w:val="Akapitzlist"/>
              <w:numPr>
                <w:ilvl w:val="0"/>
                <w:numId w:val="6"/>
              </w:numPr>
              <w:spacing w:line="276" w:lineRule="auto"/>
              <w:jc w:val="both"/>
              <w:rPr>
                <w:rFonts w:eastAsiaTheme="minorHAnsi"/>
                <w:lang w:eastAsia="en-US"/>
              </w:rPr>
            </w:pPr>
            <w:r>
              <w:rPr>
                <w:rFonts w:eastAsiaTheme="minorHAnsi"/>
                <w:lang w:eastAsia="en-US"/>
              </w:rPr>
              <w:t>dostosowania do kalendarza roku szkolnego 2020/2021 terminów wykonania niektórych czynności przez podmioty zamierzające wziąć udział w programie dla szkół w charakterze zawiedzonych dostawców;</w:t>
            </w:r>
          </w:p>
          <w:p w:rsidR="004C45F2" w:rsidRDefault="00AB0260" w:rsidP="004C45F2">
            <w:pPr>
              <w:pStyle w:val="Akapitzlist"/>
              <w:numPr>
                <w:ilvl w:val="0"/>
                <w:numId w:val="6"/>
              </w:numPr>
              <w:spacing w:line="276" w:lineRule="auto"/>
              <w:jc w:val="both"/>
              <w:rPr>
                <w:rFonts w:eastAsiaTheme="minorHAnsi"/>
                <w:lang w:eastAsia="en-US"/>
              </w:rPr>
            </w:pPr>
            <w:r>
              <w:rPr>
                <w:rFonts w:eastAsiaTheme="minorHAnsi"/>
                <w:lang w:eastAsia="en-US"/>
              </w:rPr>
              <w:lastRenderedPageBreak/>
              <w:t xml:space="preserve">usunięcie z </w:t>
            </w:r>
            <w:r>
              <w:rPr>
                <w:rFonts w:eastAsiaTheme="minorHAnsi" w:hint="eastAsia"/>
                <w:lang w:eastAsia="en-US"/>
              </w:rPr>
              <w:t>katalogu</w:t>
            </w:r>
            <w:r>
              <w:rPr>
                <w:rFonts w:eastAsiaTheme="minorHAnsi"/>
                <w:lang w:eastAsia="en-US"/>
              </w:rPr>
              <w:t xml:space="preserve"> produktów udostępnianych w ramach programu przecierów owocowych oraz zagęszczonych przecierów owocowych w związku z brak</w:t>
            </w:r>
            <w:r w:rsidR="004E702D">
              <w:rPr>
                <w:rFonts w:eastAsiaTheme="minorHAnsi"/>
                <w:lang w:eastAsia="en-US"/>
              </w:rPr>
              <w:t>iem zainteresowania dostarczaniem</w:t>
            </w:r>
            <w:r>
              <w:rPr>
                <w:rFonts w:eastAsiaTheme="minorHAnsi"/>
                <w:lang w:eastAsia="en-US"/>
              </w:rPr>
              <w:t xml:space="preserve"> przez zatwierdzonych dostawców tego rodzaju asortymentu;</w:t>
            </w:r>
          </w:p>
          <w:p w:rsidR="00AB0260" w:rsidRDefault="00AB0260" w:rsidP="004C45F2">
            <w:pPr>
              <w:pStyle w:val="Akapitzlist"/>
              <w:numPr>
                <w:ilvl w:val="0"/>
                <w:numId w:val="6"/>
              </w:numPr>
              <w:spacing w:line="276" w:lineRule="auto"/>
              <w:jc w:val="both"/>
              <w:rPr>
                <w:rFonts w:eastAsiaTheme="minorHAnsi"/>
                <w:lang w:eastAsia="en-US"/>
              </w:rPr>
            </w:pPr>
            <w:r>
              <w:rPr>
                <w:rFonts w:eastAsiaTheme="minorHAnsi"/>
                <w:lang w:eastAsia="en-US"/>
              </w:rPr>
              <w:t xml:space="preserve">zwiększenie liczby porcji udostępnianych w ramach obu komponentów – w </w:t>
            </w:r>
            <w:r>
              <w:rPr>
                <w:rFonts w:eastAsiaTheme="minorHAnsi" w:hint="eastAsia"/>
                <w:lang w:eastAsia="en-US"/>
              </w:rPr>
              <w:t>przypadku</w:t>
            </w:r>
            <w:r>
              <w:rPr>
                <w:rFonts w:eastAsiaTheme="minorHAnsi"/>
                <w:lang w:eastAsia="en-US"/>
              </w:rPr>
              <w:t xml:space="preserve"> komponentu owocowo-warzywnego wzrost do 44 porcji na semestr (z 42 na semestr w roku szkolnym 2019/2020), i w przypadku komponentu mlecznego wzrost do 42 porcji na semestr (z 40 na semestr w roku szkolnym 2019/2020);</w:t>
            </w:r>
          </w:p>
          <w:p w:rsidR="00AB0260" w:rsidRPr="004E702D" w:rsidRDefault="00AB0260" w:rsidP="00AB0260">
            <w:pPr>
              <w:pStyle w:val="Akapitzlist"/>
              <w:numPr>
                <w:ilvl w:val="0"/>
                <w:numId w:val="6"/>
              </w:numPr>
              <w:spacing w:line="276" w:lineRule="auto"/>
              <w:jc w:val="both"/>
              <w:rPr>
                <w:rFonts w:eastAsiaTheme="minorHAnsi"/>
                <w:lang w:eastAsia="en-US"/>
              </w:rPr>
            </w:pPr>
            <w:r w:rsidRPr="00AB0260">
              <w:rPr>
                <w:rFonts w:eastAsiaTheme="minorHAnsi"/>
                <w:lang w:eastAsia="en-US"/>
              </w:rPr>
              <w:t xml:space="preserve">zwiększenie minimalnej liczby porcji obejmujących </w:t>
            </w:r>
            <w:r>
              <w:t xml:space="preserve">śliwki, pomidory, </w:t>
            </w:r>
            <w:r w:rsidRPr="00CF311D">
              <w:t>rzodkiewki</w:t>
            </w:r>
            <w:r>
              <w:t xml:space="preserve"> oraz serek twarogowy</w:t>
            </w:r>
            <w:r w:rsidRPr="00CF311D">
              <w:t xml:space="preserve"> kosztem produktów tańszych tj. jabłka</w:t>
            </w:r>
            <w:r>
              <w:t>,</w:t>
            </w:r>
            <w:r w:rsidRPr="00CF311D">
              <w:t xml:space="preserve"> marchew</w:t>
            </w:r>
            <w:r w:rsidR="004E702D">
              <w:t>, mleko;</w:t>
            </w:r>
          </w:p>
          <w:p w:rsidR="004E702D" w:rsidRPr="004E702D" w:rsidRDefault="004E702D" w:rsidP="00AB0260">
            <w:pPr>
              <w:pStyle w:val="Akapitzlist"/>
              <w:numPr>
                <w:ilvl w:val="0"/>
                <w:numId w:val="6"/>
              </w:numPr>
              <w:spacing w:line="276" w:lineRule="auto"/>
              <w:jc w:val="both"/>
              <w:rPr>
                <w:rFonts w:eastAsiaTheme="minorHAnsi"/>
                <w:lang w:eastAsia="en-US"/>
              </w:rPr>
            </w:pPr>
            <w:r>
              <w:t>wprowadzenie zasady, zgodnie z którą na etapie poprzedzającym zatwierdzenie dostawcy weryfikowana jest prawdziwość oświadczeń złożonych przez podmioty ubiegające się o takie zatwierdzenie;</w:t>
            </w:r>
          </w:p>
          <w:p w:rsidR="00E332E7" w:rsidRPr="00E332E7" w:rsidRDefault="004E702D" w:rsidP="004E702D">
            <w:pPr>
              <w:pStyle w:val="Akapitzlist"/>
              <w:numPr>
                <w:ilvl w:val="0"/>
                <w:numId w:val="6"/>
              </w:numPr>
              <w:spacing w:line="276" w:lineRule="auto"/>
              <w:jc w:val="both"/>
              <w:rPr>
                <w:rFonts w:eastAsiaTheme="minorHAnsi"/>
                <w:lang w:eastAsia="en-US"/>
              </w:rPr>
            </w:pPr>
            <w:r>
              <w:rPr>
                <w:rFonts w:eastAsiaTheme="minorHAnsi"/>
                <w:lang w:eastAsia="en-US"/>
              </w:rPr>
              <w:t>rozszerzenie obowiązku udostępniania dzieciom porcji w dniu, w którym zostały one dostarczone na kolejne produkty (gruszki, pomidory oraz rzodkiewki).</w:t>
            </w:r>
          </w:p>
        </w:tc>
      </w:tr>
      <w:tr w:rsidR="004A06DD" w:rsidTr="008047B6">
        <w:trPr>
          <w:trHeight w:val="307"/>
        </w:trPr>
        <w:tc>
          <w:tcPr>
            <w:tcW w:w="10065"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4A06DD" w:rsidRPr="008B6179" w:rsidRDefault="008B6179" w:rsidP="008047B6">
            <w:pPr>
              <w:rPr>
                <w:rFonts w:eastAsiaTheme="minorHAnsi"/>
                <w:b/>
                <w:lang w:eastAsia="en-US"/>
              </w:rPr>
            </w:pPr>
            <w:r w:rsidRPr="008B6179">
              <w:rPr>
                <w:b/>
                <w:lang w:eastAsia="en-US"/>
              </w:rPr>
              <w:lastRenderedPageBreak/>
              <w:t>3</w:t>
            </w:r>
            <w:r w:rsidR="004A06DD" w:rsidRPr="008B6179">
              <w:rPr>
                <w:b/>
                <w:lang w:eastAsia="en-US"/>
              </w:rPr>
              <w:t xml:space="preserve">. Jak problem został rozwiązany w innych krajach, w szczególności krajach członkowskich OECD/UE? </w:t>
            </w:r>
          </w:p>
        </w:tc>
      </w:tr>
      <w:tr w:rsidR="004A06DD" w:rsidTr="008047B6">
        <w:trPr>
          <w:trHeight w:val="142"/>
        </w:trPr>
        <w:tc>
          <w:tcPr>
            <w:tcW w:w="10065" w:type="dxa"/>
            <w:gridSpan w:val="29"/>
            <w:tcBorders>
              <w:top w:val="single" w:sz="4" w:space="0" w:color="auto"/>
              <w:left w:val="single" w:sz="4" w:space="0" w:color="auto"/>
              <w:bottom w:val="single" w:sz="4" w:space="0" w:color="auto"/>
              <w:right w:val="single" w:sz="4" w:space="0" w:color="auto"/>
            </w:tcBorders>
            <w:hideMark/>
          </w:tcPr>
          <w:p w:rsidR="004A06DD" w:rsidRDefault="004A06DD" w:rsidP="008047B6">
            <w:pPr>
              <w:spacing w:line="276" w:lineRule="auto"/>
              <w:jc w:val="both"/>
              <w:rPr>
                <w:rFonts w:eastAsiaTheme="minorHAnsi"/>
                <w:lang w:eastAsia="en-US"/>
              </w:rPr>
            </w:pPr>
            <w:r>
              <w:rPr>
                <w:lang w:eastAsia="en-US"/>
              </w:rPr>
              <w:t>Prawie wszystkie państwa członkowskie zdecydowały się na wdrożenie Programu dla szkół. Sposób wdrożenia Programu dla szkół w każdym kraju (a często nawet regionie) jest odmienny, jednak zgodnie z przepisami UE program musi obejmować element polegający na udostępnianiu owoców, warzyw oraz mleka dzieciom objętym grupą docelową. Jeżeli chodzi o sposób wdrożenia Programu dla szkół w poprzednim roku szkolnym w poszczególnych krajach mamy do czynienia z różnicami, jeżeli chodzi o: wiek dzieci objętych grupą docelową, katalog udostępnianych produktów, skalę wydatków na działania inne niż dystrybucja produktów, sposób fina</w:t>
            </w:r>
            <w:r w:rsidR="001065D2">
              <w:rPr>
                <w:lang w:eastAsia="en-US"/>
              </w:rPr>
              <w:t>n</w:t>
            </w:r>
            <w:r>
              <w:rPr>
                <w:lang w:eastAsia="en-US"/>
              </w:rPr>
              <w:t>sowania tych działań (w wielu państwach podmiotami, które są uprawnione do uzyskania wsparcia w ramach Programu są placówki oświatowe, albo jednostki samorządu), długość okresu i sposób udostępniania produktów dzieciom.</w:t>
            </w:r>
          </w:p>
        </w:tc>
      </w:tr>
      <w:tr w:rsidR="004A06DD" w:rsidTr="008047B6">
        <w:trPr>
          <w:trHeight w:val="359"/>
        </w:trPr>
        <w:tc>
          <w:tcPr>
            <w:tcW w:w="10065"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4A06DD" w:rsidRPr="008B6179" w:rsidRDefault="008B6179" w:rsidP="008047B6">
            <w:pPr>
              <w:rPr>
                <w:rFonts w:eastAsiaTheme="minorHAnsi"/>
                <w:b/>
                <w:lang w:eastAsia="en-US"/>
              </w:rPr>
            </w:pPr>
            <w:r w:rsidRPr="008B6179">
              <w:rPr>
                <w:b/>
                <w:lang w:eastAsia="en-US"/>
              </w:rPr>
              <w:t>4</w:t>
            </w:r>
            <w:r w:rsidR="004A06DD" w:rsidRPr="008B6179">
              <w:rPr>
                <w:b/>
                <w:lang w:eastAsia="en-US"/>
              </w:rPr>
              <w:t>. Podmioty, na które oddziałuje projekt</w:t>
            </w:r>
          </w:p>
        </w:tc>
      </w:tr>
      <w:tr w:rsidR="004A06DD" w:rsidRPr="005E650C" w:rsidTr="008047B6">
        <w:trPr>
          <w:trHeight w:val="142"/>
        </w:trPr>
        <w:tc>
          <w:tcPr>
            <w:tcW w:w="2556" w:type="dxa"/>
            <w:gridSpan w:val="7"/>
            <w:tcBorders>
              <w:top w:val="single" w:sz="4" w:space="0" w:color="auto"/>
              <w:left w:val="single" w:sz="4" w:space="0" w:color="auto"/>
              <w:bottom w:val="single" w:sz="4" w:space="0" w:color="auto"/>
              <w:right w:val="single" w:sz="4" w:space="0" w:color="auto"/>
            </w:tcBorders>
            <w:hideMark/>
          </w:tcPr>
          <w:p w:rsidR="004A06DD" w:rsidRPr="000A3406" w:rsidRDefault="004A06DD" w:rsidP="008047B6">
            <w:pPr>
              <w:spacing w:line="276" w:lineRule="auto"/>
              <w:rPr>
                <w:rFonts w:eastAsiaTheme="minorHAnsi"/>
                <w:b/>
              </w:rPr>
            </w:pPr>
            <w:r w:rsidRPr="000A3406">
              <w:rPr>
                <w:b/>
              </w:rPr>
              <w:t>Grupa</w:t>
            </w:r>
          </w:p>
        </w:tc>
        <w:tc>
          <w:tcPr>
            <w:tcW w:w="1409" w:type="dxa"/>
            <w:gridSpan w:val="5"/>
            <w:tcBorders>
              <w:top w:val="single" w:sz="4" w:space="0" w:color="auto"/>
              <w:left w:val="single" w:sz="4" w:space="0" w:color="auto"/>
              <w:bottom w:val="single" w:sz="4" w:space="0" w:color="auto"/>
              <w:right w:val="single" w:sz="4" w:space="0" w:color="auto"/>
            </w:tcBorders>
            <w:hideMark/>
          </w:tcPr>
          <w:p w:rsidR="004A06DD" w:rsidRPr="000A3406" w:rsidRDefault="004A06DD" w:rsidP="008047B6">
            <w:pPr>
              <w:spacing w:line="276" w:lineRule="auto"/>
              <w:rPr>
                <w:rFonts w:eastAsiaTheme="minorHAnsi"/>
                <w:b/>
              </w:rPr>
            </w:pPr>
            <w:r w:rsidRPr="000A3406">
              <w:rPr>
                <w:b/>
              </w:rPr>
              <w:t>Wielkość</w:t>
            </w:r>
          </w:p>
        </w:tc>
        <w:tc>
          <w:tcPr>
            <w:tcW w:w="1422" w:type="dxa"/>
            <w:gridSpan w:val="5"/>
            <w:tcBorders>
              <w:top w:val="single" w:sz="4" w:space="0" w:color="auto"/>
              <w:left w:val="single" w:sz="4" w:space="0" w:color="auto"/>
              <w:bottom w:val="single" w:sz="4" w:space="0" w:color="auto"/>
              <w:right w:val="single" w:sz="4" w:space="0" w:color="auto"/>
            </w:tcBorders>
            <w:hideMark/>
          </w:tcPr>
          <w:p w:rsidR="004A06DD" w:rsidRPr="000A3406" w:rsidRDefault="004A06DD" w:rsidP="008047B6">
            <w:pPr>
              <w:spacing w:line="276" w:lineRule="auto"/>
              <w:rPr>
                <w:rFonts w:eastAsiaTheme="minorHAnsi"/>
                <w:b/>
              </w:rPr>
            </w:pPr>
            <w:r w:rsidRPr="000A3406">
              <w:rPr>
                <w:b/>
              </w:rPr>
              <w:t xml:space="preserve">Źródło danych </w:t>
            </w:r>
          </w:p>
        </w:tc>
        <w:tc>
          <w:tcPr>
            <w:tcW w:w="4678" w:type="dxa"/>
            <w:gridSpan w:val="12"/>
            <w:tcBorders>
              <w:top w:val="single" w:sz="4" w:space="0" w:color="auto"/>
              <w:left w:val="single" w:sz="4" w:space="0" w:color="auto"/>
              <w:bottom w:val="single" w:sz="4" w:space="0" w:color="auto"/>
              <w:right w:val="single" w:sz="4" w:space="0" w:color="auto"/>
            </w:tcBorders>
            <w:hideMark/>
          </w:tcPr>
          <w:p w:rsidR="004A06DD" w:rsidRPr="000A3406" w:rsidRDefault="004A06DD" w:rsidP="008047B6">
            <w:pPr>
              <w:spacing w:line="276" w:lineRule="auto"/>
              <w:rPr>
                <w:rFonts w:eastAsiaTheme="minorHAnsi"/>
                <w:b/>
              </w:rPr>
            </w:pPr>
            <w:r w:rsidRPr="000A3406">
              <w:rPr>
                <w:b/>
              </w:rPr>
              <w:t>Oddziaływanie</w:t>
            </w:r>
          </w:p>
        </w:tc>
      </w:tr>
      <w:tr w:rsidR="00AB0260" w:rsidTr="008047B6">
        <w:trPr>
          <w:trHeight w:val="142"/>
        </w:trPr>
        <w:tc>
          <w:tcPr>
            <w:tcW w:w="2556" w:type="dxa"/>
            <w:gridSpan w:val="7"/>
            <w:tcBorders>
              <w:top w:val="single" w:sz="4" w:space="0" w:color="auto"/>
              <w:left w:val="single" w:sz="4" w:space="0" w:color="auto"/>
              <w:bottom w:val="single" w:sz="4" w:space="0" w:color="auto"/>
              <w:right w:val="single" w:sz="4" w:space="0" w:color="auto"/>
            </w:tcBorders>
            <w:hideMark/>
          </w:tcPr>
          <w:p w:rsidR="00AB0260" w:rsidRDefault="00AB0260" w:rsidP="008047B6">
            <w:pPr>
              <w:spacing w:line="276" w:lineRule="auto"/>
              <w:rPr>
                <w:rFonts w:eastAsiaTheme="minorHAnsi"/>
                <w:lang w:eastAsia="en-US"/>
              </w:rPr>
            </w:pPr>
            <w:r>
              <w:rPr>
                <w:lang w:eastAsia="en-US"/>
              </w:rPr>
              <w:t xml:space="preserve">Dzieci i młodzież z klas </w:t>
            </w:r>
            <w:r>
              <w:rPr>
                <w:lang w:eastAsia="en-US"/>
              </w:rPr>
              <w:br/>
              <w:t>I-V w szkołach podstawowych</w:t>
            </w:r>
          </w:p>
        </w:tc>
        <w:tc>
          <w:tcPr>
            <w:tcW w:w="1409" w:type="dxa"/>
            <w:gridSpan w:val="5"/>
            <w:tcBorders>
              <w:top w:val="single" w:sz="4" w:space="0" w:color="auto"/>
              <w:left w:val="single" w:sz="4" w:space="0" w:color="auto"/>
              <w:bottom w:val="single" w:sz="4" w:space="0" w:color="auto"/>
              <w:right w:val="single" w:sz="4" w:space="0" w:color="auto"/>
            </w:tcBorders>
            <w:hideMark/>
          </w:tcPr>
          <w:p w:rsidR="00AB0260" w:rsidRPr="003C1A13" w:rsidRDefault="00AB0260" w:rsidP="00AB0260">
            <w:pPr>
              <w:spacing w:before="40"/>
              <w:rPr>
                <w:spacing w:val="-2"/>
              </w:rPr>
            </w:pPr>
            <w:r w:rsidRPr="003C1A13">
              <w:rPr>
                <w:spacing w:val="-2"/>
              </w:rPr>
              <w:t xml:space="preserve">1 724 571 </w:t>
            </w:r>
          </w:p>
        </w:tc>
        <w:tc>
          <w:tcPr>
            <w:tcW w:w="1422" w:type="dxa"/>
            <w:gridSpan w:val="5"/>
            <w:tcBorders>
              <w:top w:val="single" w:sz="4" w:space="0" w:color="auto"/>
              <w:left w:val="single" w:sz="4" w:space="0" w:color="auto"/>
              <w:bottom w:val="single" w:sz="4" w:space="0" w:color="auto"/>
              <w:right w:val="single" w:sz="4" w:space="0" w:color="auto"/>
            </w:tcBorders>
            <w:hideMark/>
          </w:tcPr>
          <w:p w:rsidR="00AB0260" w:rsidRDefault="00AB0260" w:rsidP="008047B6">
            <w:pPr>
              <w:spacing w:line="276" w:lineRule="auto"/>
              <w:rPr>
                <w:rFonts w:eastAsiaTheme="minorHAnsi"/>
                <w:lang w:eastAsia="en-US"/>
              </w:rPr>
            </w:pPr>
            <w:r>
              <w:rPr>
                <w:lang w:eastAsia="en-US"/>
              </w:rPr>
              <w:t>Ministerstwo Edukacji Narodowej</w:t>
            </w:r>
          </w:p>
        </w:tc>
        <w:tc>
          <w:tcPr>
            <w:tcW w:w="4678" w:type="dxa"/>
            <w:gridSpan w:val="12"/>
            <w:tcBorders>
              <w:top w:val="single" w:sz="4" w:space="0" w:color="auto"/>
              <w:left w:val="single" w:sz="4" w:space="0" w:color="auto"/>
              <w:bottom w:val="single" w:sz="4" w:space="0" w:color="auto"/>
              <w:right w:val="single" w:sz="4" w:space="0" w:color="auto"/>
            </w:tcBorders>
            <w:hideMark/>
          </w:tcPr>
          <w:p w:rsidR="00AB0260" w:rsidRDefault="00AB0260" w:rsidP="008047B6">
            <w:pPr>
              <w:spacing w:line="276" w:lineRule="auto"/>
              <w:rPr>
                <w:rFonts w:eastAsiaTheme="minorHAnsi"/>
                <w:lang w:eastAsia="en-US"/>
              </w:rPr>
            </w:pPr>
            <w:r>
              <w:rPr>
                <w:lang w:eastAsia="en-US"/>
              </w:rPr>
              <w:t>Udział w programie dla szkół.</w:t>
            </w:r>
          </w:p>
        </w:tc>
      </w:tr>
      <w:tr w:rsidR="00AB0260" w:rsidTr="008047B6">
        <w:trPr>
          <w:trHeight w:val="142"/>
        </w:trPr>
        <w:tc>
          <w:tcPr>
            <w:tcW w:w="2556" w:type="dxa"/>
            <w:gridSpan w:val="7"/>
            <w:tcBorders>
              <w:top w:val="single" w:sz="4" w:space="0" w:color="auto"/>
              <w:left w:val="single" w:sz="4" w:space="0" w:color="auto"/>
              <w:bottom w:val="single" w:sz="4" w:space="0" w:color="auto"/>
              <w:right w:val="single" w:sz="4" w:space="0" w:color="auto"/>
            </w:tcBorders>
            <w:hideMark/>
          </w:tcPr>
          <w:p w:rsidR="00AB0260" w:rsidRDefault="00AB0260" w:rsidP="008047B6">
            <w:pPr>
              <w:spacing w:line="276" w:lineRule="auto"/>
              <w:rPr>
                <w:rFonts w:eastAsiaTheme="minorHAnsi"/>
                <w:lang w:eastAsia="en-US"/>
              </w:rPr>
            </w:pPr>
            <w:r>
              <w:rPr>
                <w:lang w:eastAsia="en-US"/>
              </w:rPr>
              <w:t xml:space="preserve">Szkoły podstawowe </w:t>
            </w:r>
          </w:p>
        </w:tc>
        <w:tc>
          <w:tcPr>
            <w:tcW w:w="1409" w:type="dxa"/>
            <w:gridSpan w:val="5"/>
            <w:tcBorders>
              <w:top w:val="single" w:sz="4" w:space="0" w:color="auto"/>
              <w:left w:val="single" w:sz="4" w:space="0" w:color="auto"/>
              <w:bottom w:val="single" w:sz="4" w:space="0" w:color="auto"/>
              <w:right w:val="single" w:sz="4" w:space="0" w:color="auto"/>
            </w:tcBorders>
            <w:hideMark/>
          </w:tcPr>
          <w:p w:rsidR="00AB0260" w:rsidRPr="003C1A13" w:rsidRDefault="00AB0260" w:rsidP="00AB0260">
            <w:r w:rsidRPr="003C1A13">
              <w:t>14 571*</w:t>
            </w:r>
          </w:p>
        </w:tc>
        <w:tc>
          <w:tcPr>
            <w:tcW w:w="1422" w:type="dxa"/>
            <w:gridSpan w:val="5"/>
            <w:tcBorders>
              <w:top w:val="single" w:sz="4" w:space="0" w:color="auto"/>
              <w:left w:val="single" w:sz="4" w:space="0" w:color="auto"/>
              <w:bottom w:val="single" w:sz="4" w:space="0" w:color="auto"/>
              <w:right w:val="single" w:sz="4" w:space="0" w:color="auto"/>
            </w:tcBorders>
            <w:hideMark/>
          </w:tcPr>
          <w:p w:rsidR="00AB0260" w:rsidRDefault="00AB0260" w:rsidP="008047B6">
            <w:pPr>
              <w:spacing w:line="276" w:lineRule="auto"/>
              <w:rPr>
                <w:rFonts w:eastAsiaTheme="minorHAnsi"/>
                <w:lang w:eastAsia="en-US"/>
              </w:rPr>
            </w:pPr>
            <w:r>
              <w:rPr>
                <w:lang w:eastAsia="en-US"/>
              </w:rPr>
              <w:t xml:space="preserve">Główny Urząd Statystyczny </w:t>
            </w:r>
          </w:p>
        </w:tc>
        <w:tc>
          <w:tcPr>
            <w:tcW w:w="4678" w:type="dxa"/>
            <w:gridSpan w:val="12"/>
            <w:tcBorders>
              <w:top w:val="single" w:sz="4" w:space="0" w:color="auto"/>
              <w:left w:val="single" w:sz="4" w:space="0" w:color="auto"/>
              <w:bottom w:val="single" w:sz="4" w:space="0" w:color="auto"/>
              <w:right w:val="single" w:sz="4" w:space="0" w:color="auto"/>
            </w:tcBorders>
            <w:hideMark/>
          </w:tcPr>
          <w:p w:rsidR="00AB0260" w:rsidRDefault="00AB0260" w:rsidP="008047B6">
            <w:pPr>
              <w:spacing w:line="276" w:lineRule="auto"/>
              <w:rPr>
                <w:rFonts w:eastAsiaTheme="minorHAnsi"/>
                <w:lang w:eastAsia="en-US"/>
              </w:rPr>
            </w:pPr>
            <w:r>
              <w:rPr>
                <w:lang w:eastAsia="en-US"/>
              </w:rPr>
              <w:t>Dystrybucja wśród uczniów produktów kwalifikujących się w ramach programu dla szkół.</w:t>
            </w:r>
          </w:p>
        </w:tc>
      </w:tr>
      <w:tr w:rsidR="00AB0260" w:rsidTr="008047B6">
        <w:trPr>
          <w:trHeight w:val="142"/>
        </w:trPr>
        <w:tc>
          <w:tcPr>
            <w:tcW w:w="2556" w:type="dxa"/>
            <w:gridSpan w:val="7"/>
            <w:tcBorders>
              <w:top w:val="single" w:sz="4" w:space="0" w:color="auto"/>
              <w:left w:val="single" w:sz="4" w:space="0" w:color="auto"/>
              <w:bottom w:val="single" w:sz="4" w:space="0" w:color="auto"/>
              <w:right w:val="single" w:sz="4" w:space="0" w:color="auto"/>
            </w:tcBorders>
            <w:hideMark/>
          </w:tcPr>
          <w:p w:rsidR="00AB0260" w:rsidRDefault="00AB0260" w:rsidP="008047B6">
            <w:pPr>
              <w:spacing w:line="276" w:lineRule="auto"/>
              <w:rPr>
                <w:rFonts w:eastAsiaTheme="minorHAnsi"/>
                <w:lang w:eastAsia="en-US"/>
              </w:rPr>
            </w:pPr>
            <w:r>
              <w:rPr>
                <w:lang w:eastAsia="en-US"/>
              </w:rPr>
              <w:t>Dostawcy produktów kwalifikujących się w ramach programu dla szkół</w:t>
            </w:r>
          </w:p>
        </w:tc>
        <w:tc>
          <w:tcPr>
            <w:tcW w:w="1409" w:type="dxa"/>
            <w:gridSpan w:val="5"/>
            <w:tcBorders>
              <w:top w:val="single" w:sz="4" w:space="0" w:color="auto"/>
              <w:left w:val="single" w:sz="4" w:space="0" w:color="auto"/>
              <w:bottom w:val="single" w:sz="4" w:space="0" w:color="auto"/>
              <w:right w:val="single" w:sz="4" w:space="0" w:color="auto"/>
            </w:tcBorders>
            <w:hideMark/>
          </w:tcPr>
          <w:p w:rsidR="00AB0260" w:rsidRPr="003C1A13" w:rsidRDefault="00AB0260" w:rsidP="00AB0260">
            <w:r w:rsidRPr="003C1A13">
              <w:t>30</w:t>
            </w:r>
            <w:r>
              <w:t>7</w:t>
            </w:r>
            <w:r w:rsidRPr="003C1A13">
              <w:t>**</w:t>
            </w:r>
          </w:p>
        </w:tc>
        <w:tc>
          <w:tcPr>
            <w:tcW w:w="1422" w:type="dxa"/>
            <w:gridSpan w:val="5"/>
            <w:tcBorders>
              <w:top w:val="single" w:sz="4" w:space="0" w:color="auto"/>
              <w:left w:val="single" w:sz="4" w:space="0" w:color="auto"/>
              <w:bottom w:val="single" w:sz="4" w:space="0" w:color="auto"/>
              <w:right w:val="single" w:sz="4" w:space="0" w:color="auto"/>
            </w:tcBorders>
            <w:hideMark/>
          </w:tcPr>
          <w:p w:rsidR="00AB0260" w:rsidRDefault="00AB0260" w:rsidP="008047B6">
            <w:pPr>
              <w:spacing w:line="276" w:lineRule="auto"/>
              <w:rPr>
                <w:rFonts w:eastAsiaTheme="minorHAnsi"/>
                <w:lang w:eastAsia="en-US"/>
              </w:rPr>
            </w:pPr>
            <w:r>
              <w:rPr>
                <w:lang w:eastAsia="en-US"/>
              </w:rPr>
              <w:t>Krajowy Ośrodek Wsparcia Rolnictwa (KOWR)</w:t>
            </w:r>
          </w:p>
        </w:tc>
        <w:tc>
          <w:tcPr>
            <w:tcW w:w="4678" w:type="dxa"/>
            <w:gridSpan w:val="12"/>
            <w:tcBorders>
              <w:top w:val="single" w:sz="4" w:space="0" w:color="auto"/>
              <w:left w:val="single" w:sz="4" w:space="0" w:color="auto"/>
              <w:bottom w:val="single" w:sz="4" w:space="0" w:color="auto"/>
              <w:right w:val="single" w:sz="4" w:space="0" w:color="auto"/>
            </w:tcBorders>
            <w:hideMark/>
          </w:tcPr>
          <w:p w:rsidR="00AB0260" w:rsidRDefault="00AB0260" w:rsidP="008047B6">
            <w:pPr>
              <w:spacing w:line="276" w:lineRule="auto"/>
              <w:rPr>
                <w:rFonts w:eastAsiaTheme="minorHAnsi"/>
                <w:lang w:eastAsia="en-US"/>
              </w:rPr>
            </w:pPr>
            <w:r>
              <w:rPr>
                <w:lang w:eastAsia="en-US"/>
              </w:rPr>
              <w:t>Dostawy produktów kwalifikujących się w ramach programu dla szkół do szkół podstawowych.</w:t>
            </w:r>
          </w:p>
          <w:p w:rsidR="00AB0260" w:rsidRDefault="00AB0260" w:rsidP="008047B6">
            <w:pPr>
              <w:spacing w:line="276" w:lineRule="auto"/>
              <w:rPr>
                <w:lang w:eastAsia="en-US"/>
              </w:rPr>
            </w:pPr>
            <w:r>
              <w:rPr>
                <w:lang w:eastAsia="en-US"/>
              </w:rPr>
              <w:t>Warunkiem udziału w programie będzie uzyskanie przez dostawców zatwierdzenia dyrektora oddziału terenowego KOWR w odniesieniu do owoców i warzyw lub mleka.</w:t>
            </w:r>
          </w:p>
          <w:p w:rsidR="00AB0260" w:rsidRDefault="00AB0260" w:rsidP="008047B6">
            <w:pPr>
              <w:spacing w:line="276" w:lineRule="auto"/>
              <w:rPr>
                <w:rFonts w:eastAsiaTheme="minorHAnsi"/>
                <w:lang w:eastAsia="en-US"/>
              </w:rPr>
            </w:pPr>
            <w:r>
              <w:rPr>
                <w:lang w:eastAsia="en-US"/>
              </w:rPr>
              <w:t>O zatwierdzenie na realizację działania polegającego na dostarczaniu produktów dzieciom objętych programem mogą ubiegać się podmioty, o których mowa w art. 5 ust. 2 lit. a i c–e, rozporządzenia delegowanego Komisji (UE) 2017/40 (placówki oświatowe, dostawcy lub dystrybutorzy, organizacje występujące w imieniu przynajmniej jednej placówki oświatowej lub organu odpowiedzialnego za edukację, które zostały powołane do zarządzania i realizacji zadań związanych z programem, oraz wszelkie inne jednostki publiczne lub prywatne, które są zaangażowane w zarządzanie i realizację jakichkolwiek działań związanych z realizacją programu).</w:t>
            </w:r>
          </w:p>
        </w:tc>
      </w:tr>
      <w:tr w:rsidR="004A06DD" w:rsidTr="008047B6">
        <w:trPr>
          <w:trHeight w:val="142"/>
        </w:trPr>
        <w:tc>
          <w:tcPr>
            <w:tcW w:w="2556" w:type="dxa"/>
            <w:gridSpan w:val="7"/>
            <w:tcBorders>
              <w:top w:val="single" w:sz="4" w:space="0" w:color="auto"/>
              <w:left w:val="single" w:sz="4" w:space="0" w:color="auto"/>
              <w:bottom w:val="single" w:sz="4" w:space="0" w:color="auto"/>
              <w:right w:val="single" w:sz="4" w:space="0" w:color="auto"/>
            </w:tcBorders>
            <w:hideMark/>
          </w:tcPr>
          <w:p w:rsidR="004A06DD" w:rsidRDefault="004A06DD" w:rsidP="008047B6">
            <w:pPr>
              <w:spacing w:line="276" w:lineRule="auto"/>
              <w:rPr>
                <w:rFonts w:eastAsiaTheme="minorHAnsi"/>
                <w:lang w:eastAsia="en-US"/>
              </w:rPr>
            </w:pPr>
            <w:r>
              <w:rPr>
                <w:lang w:eastAsia="en-US"/>
              </w:rPr>
              <w:t>Dyrektorzy oddziałów terenowych KOWR</w:t>
            </w:r>
          </w:p>
        </w:tc>
        <w:tc>
          <w:tcPr>
            <w:tcW w:w="1409" w:type="dxa"/>
            <w:gridSpan w:val="5"/>
            <w:tcBorders>
              <w:top w:val="single" w:sz="4" w:space="0" w:color="auto"/>
              <w:left w:val="single" w:sz="4" w:space="0" w:color="auto"/>
              <w:bottom w:val="single" w:sz="4" w:space="0" w:color="auto"/>
              <w:right w:val="single" w:sz="4" w:space="0" w:color="auto"/>
            </w:tcBorders>
            <w:hideMark/>
          </w:tcPr>
          <w:p w:rsidR="004A06DD" w:rsidRDefault="004A06DD" w:rsidP="008047B6">
            <w:pPr>
              <w:spacing w:line="276" w:lineRule="auto"/>
              <w:rPr>
                <w:rFonts w:eastAsiaTheme="minorHAnsi"/>
                <w:lang w:eastAsia="en-US"/>
              </w:rPr>
            </w:pPr>
            <w:r>
              <w:rPr>
                <w:lang w:eastAsia="en-US"/>
              </w:rPr>
              <w:t>17</w:t>
            </w:r>
          </w:p>
        </w:tc>
        <w:tc>
          <w:tcPr>
            <w:tcW w:w="1422" w:type="dxa"/>
            <w:gridSpan w:val="5"/>
            <w:tcBorders>
              <w:top w:val="single" w:sz="4" w:space="0" w:color="auto"/>
              <w:left w:val="single" w:sz="4" w:space="0" w:color="auto"/>
              <w:bottom w:val="single" w:sz="4" w:space="0" w:color="auto"/>
              <w:right w:val="single" w:sz="4" w:space="0" w:color="auto"/>
            </w:tcBorders>
          </w:tcPr>
          <w:p w:rsidR="004A06DD" w:rsidRDefault="004A06DD" w:rsidP="008047B6">
            <w:pPr>
              <w:spacing w:line="276" w:lineRule="auto"/>
              <w:rPr>
                <w:rFonts w:eastAsiaTheme="minorHAnsi"/>
                <w:lang w:eastAsia="en-US"/>
              </w:rPr>
            </w:pPr>
          </w:p>
        </w:tc>
        <w:tc>
          <w:tcPr>
            <w:tcW w:w="4678" w:type="dxa"/>
            <w:gridSpan w:val="12"/>
            <w:tcBorders>
              <w:top w:val="single" w:sz="4" w:space="0" w:color="auto"/>
              <w:left w:val="single" w:sz="4" w:space="0" w:color="auto"/>
              <w:bottom w:val="single" w:sz="4" w:space="0" w:color="auto"/>
              <w:right w:val="single" w:sz="4" w:space="0" w:color="auto"/>
            </w:tcBorders>
            <w:hideMark/>
          </w:tcPr>
          <w:p w:rsidR="004A06DD" w:rsidRDefault="004A06DD" w:rsidP="008047B6">
            <w:pPr>
              <w:spacing w:line="276" w:lineRule="auto"/>
              <w:rPr>
                <w:rFonts w:eastAsiaTheme="minorHAnsi"/>
                <w:lang w:eastAsia="en-US"/>
              </w:rPr>
            </w:pPr>
            <w:r>
              <w:rPr>
                <w:lang w:eastAsia="en-US"/>
              </w:rPr>
              <w:t xml:space="preserve">Zatwierdzanie podmiotów zainteresowanych uczestnictwem w programie dla szkół w ramach dostaw i dystrybucji produktów w szkołach </w:t>
            </w:r>
            <w:r>
              <w:rPr>
                <w:lang w:eastAsia="en-US"/>
              </w:rPr>
              <w:lastRenderedPageBreak/>
              <w:t>podstawowych. Prowadzenie postępowań w sprawie przyznania pomocy unijnej i krajowej na działania związane z dostarczaniem i dystrybucją produktów w placówkach oświatowych oraz nakładanie kar na podmioty uczestniczące w programie w przypadku niespełnienia warunków wypłaty pomocy.</w:t>
            </w:r>
          </w:p>
        </w:tc>
      </w:tr>
      <w:tr w:rsidR="004A06DD" w:rsidTr="008047B6">
        <w:trPr>
          <w:trHeight w:val="142"/>
        </w:trPr>
        <w:tc>
          <w:tcPr>
            <w:tcW w:w="2556" w:type="dxa"/>
            <w:gridSpan w:val="7"/>
            <w:tcBorders>
              <w:top w:val="single" w:sz="4" w:space="0" w:color="auto"/>
              <w:left w:val="single" w:sz="4" w:space="0" w:color="auto"/>
              <w:bottom w:val="single" w:sz="4" w:space="0" w:color="auto"/>
              <w:right w:val="single" w:sz="4" w:space="0" w:color="auto"/>
            </w:tcBorders>
            <w:hideMark/>
          </w:tcPr>
          <w:p w:rsidR="004A06DD" w:rsidRDefault="004A06DD" w:rsidP="008047B6">
            <w:pPr>
              <w:spacing w:line="276" w:lineRule="auto"/>
              <w:rPr>
                <w:rFonts w:eastAsiaTheme="minorHAnsi"/>
                <w:lang w:eastAsia="en-US"/>
              </w:rPr>
            </w:pPr>
            <w:r>
              <w:rPr>
                <w:lang w:eastAsia="en-US"/>
              </w:rPr>
              <w:lastRenderedPageBreak/>
              <w:t>Dyrektor Generalny KOWR</w:t>
            </w:r>
          </w:p>
        </w:tc>
        <w:tc>
          <w:tcPr>
            <w:tcW w:w="1409" w:type="dxa"/>
            <w:gridSpan w:val="5"/>
            <w:tcBorders>
              <w:top w:val="single" w:sz="4" w:space="0" w:color="auto"/>
              <w:left w:val="single" w:sz="4" w:space="0" w:color="auto"/>
              <w:bottom w:val="single" w:sz="4" w:space="0" w:color="auto"/>
              <w:right w:val="single" w:sz="4" w:space="0" w:color="auto"/>
            </w:tcBorders>
            <w:hideMark/>
          </w:tcPr>
          <w:p w:rsidR="004A06DD" w:rsidRDefault="004A06DD" w:rsidP="008047B6">
            <w:pPr>
              <w:spacing w:line="276" w:lineRule="auto"/>
              <w:rPr>
                <w:rFonts w:eastAsiaTheme="minorHAnsi"/>
                <w:lang w:eastAsia="en-US"/>
              </w:rPr>
            </w:pPr>
            <w:r>
              <w:rPr>
                <w:lang w:eastAsia="en-US"/>
              </w:rPr>
              <w:t>1</w:t>
            </w:r>
          </w:p>
        </w:tc>
        <w:tc>
          <w:tcPr>
            <w:tcW w:w="1422" w:type="dxa"/>
            <w:gridSpan w:val="5"/>
            <w:tcBorders>
              <w:top w:val="single" w:sz="4" w:space="0" w:color="auto"/>
              <w:left w:val="single" w:sz="4" w:space="0" w:color="auto"/>
              <w:bottom w:val="single" w:sz="4" w:space="0" w:color="auto"/>
              <w:right w:val="single" w:sz="4" w:space="0" w:color="auto"/>
            </w:tcBorders>
          </w:tcPr>
          <w:p w:rsidR="004A06DD" w:rsidRDefault="004A06DD" w:rsidP="008047B6">
            <w:pPr>
              <w:spacing w:line="276" w:lineRule="auto"/>
              <w:rPr>
                <w:rFonts w:eastAsiaTheme="minorHAnsi"/>
                <w:lang w:eastAsia="en-US"/>
              </w:rPr>
            </w:pPr>
          </w:p>
        </w:tc>
        <w:tc>
          <w:tcPr>
            <w:tcW w:w="4678" w:type="dxa"/>
            <w:gridSpan w:val="12"/>
            <w:tcBorders>
              <w:top w:val="single" w:sz="4" w:space="0" w:color="auto"/>
              <w:left w:val="single" w:sz="4" w:space="0" w:color="auto"/>
              <w:bottom w:val="single" w:sz="4" w:space="0" w:color="auto"/>
              <w:right w:val="single" w:sz="4" w:space="0" w:color="auto"/>
            </w:tcBorders>
            <w:hideMark/>
          </w:tcPr>
          <w:p w:rsidR="004A06DD" w:rsidRPr="00182674" w:rsidRDefault="004A06DD" w:rsidP="008047B6">
            <w:pPr>
              <w:spacing w:line="276" w:lineRule="auto"/>
              <w:rPr>
                <w:lang w:eastAsia="en-US"/>
              </w:rPr>
            </w:pPr>
            <w:r>
              <w:rPr>
                <w:lang w:eastAsia="en-US"/>
              </w:rPr>
              <w:t xml:space="preserve">1) </w:t>
            </w:r>
            <w:r w:rsidRPr="00182674">
              <w:rPr>
                <w:lang w:eastAsia="en-US"/>
              </w:rPr>
              <w:t>gromadz</w:t>
            </w:r>
            <w:r>
              <w:rPr>
                <w:lang w:eastAsia="en-US"/>
              </w:rPr>
              <w:t>enie</w:t>
            </w:r>
            <w:r w:rsidRPr="00182674">
              <w:rPr>
                <w:lang w:eastAsia="en-US"/>
              </w:rPr>
              <w:t xml:space="preserve"> i przetwarza</w:t>
            </w:r>
            <w:r>
              <w:rPr>
                <w:lang w:eastAsia="en-US"/>
              </w:rPr>
              <w:t>nie danych</w:t>
            </w:r>
            <w:r w:rsidRPr="00182674">
              <w:rPr>
                <w:lang w:eastAsia="en-US"/>
              </w:rPr>
              <w:t xml:space="preserve"> w zakresie niezbędnym do monitorowania wdrażania programu, o którym mowa w art. 9 ust. 1 rozporządzenia 2017/40 oraz art. 8 ust. 1 rozporządzenia 2017/39;</w:t>
            </w:r>
          </w:p>
          <w:p w:rsidR="004A06DD" w:rsidRDefault="004A06DD" w:rsidP="008047B6">
            <w:pPr>
              <w:spacing w:line="276" w:lineRule="auto"/>
              <w:rPr>
                <w:lang w:eastAsia="en-US"/>
              </w:rPr>
            </w:pPr>
            <w:r>
              <w:rPr>
                <w:lang w:eastAsia="en-US"/>
              </w:rPr>
              <w:t>2</w:t>
            </w:r>
            <w:r w:rsidRPr="00182674">
              <w:rPr>
                <w:lang w:eastAsia="en-US"/>
              </w:rPr>
              <w:t>)</w:t>
            </w:r>
            <w:r>
              <w:rPr>
                <w:lang w:eastAsia="en-US"/>
              </w:rPr>
              <w:t xml:space="preserve"> </w:t>
            </w:r>
            <w:r w:rsidRPr="00182674">
              <w:rPr>
                <w:lang w:eastAsia="en-US"/>
              </w:rPr>
              <w:t>przygotow</w:t>
            </w:r>
            <w:r>
              <w:rPr>
                <w:lang w:eastAsia="en-US"/>
              </w:rPr>
              <w:t>anie</w:t>
            </w:r>
            <w:r w:rsidRPr="00182674">
              <w:rPr>
                <w:lang w:eastAsia="en-US"/>
              </w:rPr>
              <w:t xml:space="preserve"> roczn</w:t>
            </w:r>
            <w:r>
              <w:rPr>
                <w:lang w:eastAsia="en-US"/>
              </w:rPr>
              <w:t>ych sprawozdań</w:t>
            </w:r>
            <w:r w:rsidRPr="00182674">
              <w:rPr>
                <w:lang w:eastAsia="en-US"/>
              </w:rPr>
              <w:t xml:space="preserve"> z monitorowania</w:t>
            </w:r>
            <w:r>
              <w:rPr>
                <w:lang w:eastAsia="en-US"/>
              </w:rPr>
              <w:t xml:space="preserve"> i kontroli, o których</w:t>
            </w:r>
            <w:r w:rsidRPr="00182674">
              <w:rPr>
                <w:lang w:eastAsia="en-US"/>
              </w:rPr>
              <w:t xml:space="preserve"> mowa w </w:t>
            </w:r>
            <w:r>
              <w:rPr>
                <w:lang w:eastAsia="en-US"/>
              </w:rPr>
              <w:t>przepisach UE</w:t>
            </w:r>
            <w:r w:rsidRPr="00182674">
              <w:rPr>
                <w:lang w:eastAsia="en-US"/>
              </w:rPr>
              <w:t>, oraz przekaz</w:t>
            </w:r>
            <w:r>
              <w:rPr>
                <w:lang w:eastAsia="en-US"/>
              </w:rPr>
              <w:t xml:space="preserve">anie ich </w:t>
            </w:r>
            <w:r w:rsidRPr="00182674">
              <w:rPr>
                <w:lang w:eastAsia="en-US"/>
              </w:rPr>
              <w:t xml:space="preserve">Komisji Europejskiej </w:t>
            </w:r>
            <w:r>
              <w:rPr>
                <w:lang w:eastAsia="en-US"/>
              </w:rPr>
              <w:t>;</w:t>
            </w:r>
          </w:p>
          <w:p w:rsidR="004A06DD" w:rsidRPr="003D3F7F" w:rsidRDefault="004A06DD" w:rsidP="008047B6">
            <w:pPr>
              <w:spacing w:line="276" w:lineRule="auto"/>
              <w:rPr>
                <w:lang w:eastAsia="en-US"/>
              </w:rPr>
            </w:pPr>
            <w:r>
              <w:rPr>
                <w:lang w:eastAsia="en-US"/>
              </w:rPr>
              <w:t>3) realizacja zadań związanych</w:t>
            </w:r>
            <w:r w:rsidRPr="0068436B">
              <w:rPr>
                <w:lang w:eastAsia="en-US"/>
              </w:rPr>
              <w:t xml:space="preserve"> z przeprowadzaniem oceny realizacji programu, o której mowa w </w:t>
            </w:r>
            <w:r>
              <w:rPr>
                <w:lang w:eastAsia="en-US"/>
              </w:rPr>
              <w:t xml:space="preserve">przepisach UE oraz przedłożenie do </w:t>
            </w:r>
            <w:r w:rsidRPr="0068436B">
              <w:rPr>
                <w:lang w:eastAsia="en-US"/>
              </w:rPr>
              <w:t xml:space="preserve">Komisji Europejskiej </w:t>
            </w:r>
            <w:r w:rsidRPr="003D3F7F">
              <w:rPr>
                <w:lang w:eastAsia="en-US"/>
              </w:rPr>
              <w:t>sp</w:t>
            </w:r>
            <w:r>
              <w:rPr>
                <w:lang w:eastAsia="en-US"/>
              </w:rPr>
              <w:t>rawozdania</w:t>
            </w:r>
            <w:r w:rsidRPr="003D3F7F">
              <w:rPr>
                <w:lang w:eastAsia="en-US"/>
              </w:rPr>
              <w:t xml:space="preserve"> z </w:t>
            </w:r>
            <w:r>
              <w:rPr>
                <w:lang w:eastAsia="en-US"/>
              </w:rPr>
              <w:t>tej oceny</w:t>
            </w:r>
            <w:r w:rsidRPr="003D3F7F">
              <w:rPr>
                <w:lang w:eastAsia="en-US"/>
              </w:rPr>
              <w:t>;</w:t>
            </w:r>
          </w:p>
          <w:p w:rsidR="004A06DD" w:rsidRPr="0068436B" w:rsidRDefault="004A06DD" w:rsidP="008047B6">
            <w:pPr>
              <w:spacing w:line="276" w:lineRule="auto"/>
              <w:rPr>
                <w:lang w:eastAsia="en-US"/>
              </w:rPr>
            </w:pPr>
            <w:r>
              <w:rPr>
                <w:lang w:eastAsia="en-US"/>
              </w:rPr>
              <w:t>6) realizacja zadań związanych</w:t>
            </w:r>
            <w:r w:rsidRPr="003D3F7F">
              <w:rPr>
                <w:lang w:eastAsia="en-US"/>
              </w:rPr>
              <w:t xml:space="preserve"> z prowadzeniem działań z zakresu środków towarzysz</w:t>
            </w:r>
            <w:r>
              <w:rPr>
                <w:lang w:eastAsia="en-US"/>
              </w:rPr>
              <w:t>ących o charakterze edukacyjnym</w:t>
            </w:r>
            <w:r w:rsidRPr="003D3F7F">
              <w:rPr>
                <w:lang w:eastAsia="en-US"/>
              </w:rPr>
              <w:t>;</w:t>
            </w:r>
          </w:p>
          <w:p w:rsidR="004A06DD" w:rsidRDefault="004A06DD" w:rsidP="008047B6">
            <w:pPr>
              <w:spacing w:line="276" w:lineRule="auto"/>
              <w:rPr>
                <w:rFonts w:eastAsiaTheme="minorHAnsi"/>
                <w:lang w:eastAsia="en-US"/>
              </w:rPr>
            </w:pPr>
            <w:r>
              <w:rPr>
                <w:lang w:eastAsia="en-US"/>
              </w:rPr>
              <w:t>7) realizacja zadań związanych</w:t>
            </w:r>
            <w:r w:rsidRPr="0068436B">
              <w:rPr>
                <w:lang w:eastAsia="en-US"/>
              </w:rPr>
              <w:t xml:space="preserve"> z prowadzeniem działań z zakresu promocji programu</w:t>
            </w:r>
            <w:r>
              <w:rPr>
                <w:lang w:eastAsia="en-US"/>
              </w:rPr>
              <w:t>.</w:t>
            </w:r>
          </w:p>
        </w:tc>
      </w:tr>
      <w:tr w:rsidR="004A06DD" w:rsidTr="008047B6">
        <w:trPr>
          <w:trHeight w:val="142"/>
        </w:trPr>
        <w:tc>
          <w:tcPr>
            <w:tcW w:w="2556" w:type="dxa"/>
            <w:gridSpan w:val="7"/>
            <w:tcBorders>
              <w:top w:val="single" w:sz="4" w:space="0" w:color="auto"/>
              <w:left w:val="single" w:sz="4" w:space="0" w:color="auto"/>
              <w:bottom w:val="single" w:sz="4" w:space="0" w:color="auto"/>
              <w:right w:val="single" w:sz="4" w:space="0" w:color="auto"/>
            </w:tcBorders>
            <w:hideMark/>
          </w:tcPr>
          <w:p w:rsidR="004A06DD" w:rsidRDefault="004A06DD" w:rsidP="008047B6">
            <w:pPr>
              <w:spacing w:line="276" w:lineRule="auto"/>
              <w:rPr>
                <w:rFonts w:eastAsiaTheme="minorHAnsi"/>
                <w:lang w:eastAsia="en-US"/>
              </w:rPr>
            </w:pPr>
            <w:r>
              <w:rPr>
                <w:lang w:eastAsia="en-US"/>
              </w:rPr>
              <w:t xml:space="preserve">Agencja Restrukturyzacji </w:t>
            </w:r>
            <w:r>
              <w:rPr>
                <w:lang w:eastAsia="en-US"/>
              </w:rPr>
              <w:br/>
              <w:t>i Modernizacji Rolnictwa</w:t>
            </w:r>
          </w:p>
        </w:tc>
        <w:tc>
          <w:tcPr>
            <w:tcW w:w="1409" w:type="dxa"/>
            <w:gridSpan w:val="5"/>
            <w:tcBorders>
              <w:top w:val="single" w:sz="4" w:space="0" w:color="auto"/>
              <w:left w:val="single" w:sz="4" w:space="0" w:color="auto"/>
              <w:bottom w:val="single" w:sz="4" w:space="0" w:color="auto"/>
              <w:right w:val="single" w:sz="4" w:space="0" w:color="auto"/>
            </w:tcBorders>
          </w:tcPr>
          <w:p w:rsidR="004A06DD" w:rsidRDefault="004A06DD" w:rsidP="008047B6">
            <w:pPr>
              <w:spacing w:line="276" w:lineRule="auto"/>
              <w:rPr>
                <w:rFonts w:eastAsiaTheme="minorHAnsi"/>
                <w:lang w:eastAsia="en-US"/>
              </w:rPr>
            </w:pPr>
          </w:p>
        </w:tc>
        <w:tc>
          <w:tcPr>
            <w:tcW w:w="1422" w:type="dxa"/>
            <w:gridSpan w:val="5"/>
            <w:tcBorders>
              <w:top w:val="single" w:sz="4" w:space="0" w:color="auto"/>
              <w:left w:val="single" w:sz="4" w:space="0" w:color="auto"/>
              <w:bottom w:val="single" w:sz="4" w:space="0" w:color="auto"/>
              <w:right w:val="single" w:sz="4" w:space="0" w:color="auto"/>
            </w:tcBorders>
          </w:tcPr>
          <w:p w:rsidR="004A06DD" w:rsidRDefault="004A06DD" w:rsidP="008047B6">
            <w:pPr>
              <w:spacing w:line="276" w:lineRule="auto"/>
              <w:rPr>
                <w:rFonts w:eastAsiaTheme="minorHAnsi"/>
                <w:lang w:eastAsia="en-US"/>
              </w:rPr>
            </w:pPr>
          </w:p>
        </w:tc>
        <w:tc>
          <w:tcPr>
            <w:tcW w:w="4678" w:type="dxa"/>
            <w:gridSpan w:val="12"/>
            <w:tcBorders>
              <w:top w:val="single" w:sz="4" w:space="0" w:color="auto"/>
              <w:left w:val="single" w:sz="4" w:space="0" w:color="auto"/>
              <w:bottom w:val="single" w:sz="4" w:space="0" w:color="auto"/>
              <w:right w:val="single" w:sz="4" w:space="0" w:color="auto"/>
            </w:tcBorders>
            <w:hideMark/>
          </w:tcPr>
          <w:p w:rsidR="004A06DD" w:rsidRDefault="004A06DD" w:rsidP="008047B6">
            <w:pPr>
              <w:spacing w:line="276" w:lineRule="auto"/>
              <w:rPr>
                <w:rFonts w:eastAsiaTheme="minorHAnsi"/>
                <w:lang w:eastAsia="en-US"/>
              </w:rPr>
            </w:pPr>
            <w:r>
              <w:rPr>
                <w:lang w:eastAsia="en-US"/>
              </w:rPr>
              <w:t>Dokonywanie płatności pomocy unijnej i krajowej na działania związane z dostarczaniem i dystrybucją produktów w placówkach oświatowych oraz dokonywanie płatności pomocy unijnej na działania towarzyszące o charakterze edukacyjnym oraz działania promocyjne, a także związane z oceną programu.</w:t>
            </w:r>
          </w:p>
        </w:tc>
      </w:tr>
      <w:tr w:rsidR="004A06DD" w:rsidTr="008047B6">
        <w:trPr>
          <w:trHeight w:val="142"/>
        </w:trPr>
        <w:tc>
          <w:tcPr>
            <w:tcW w:w="10065" w:type="dxa"/>
            <w:gridSpan w:val="29"/>
            <w:tcBorders>
              <w:top w:val="single" w:sz="4" w:space="0" w:color="auto"/>
              <w:left w:val="single" w:sz="4" w:space="0" w:color="auto"/>
              <w:bottom w:val="single" w:sz="4" w:space="0" w:color="auto"/>
              <w:right w:val="single" w:sz="4" w:space="0" w:color="auto"/>
            </w:tcBorders>
            <w:hideMark/>
          </w:tcPr>
          <w:p w:rsidR="004A06DD" w:rsidRDefault="004A06DD" w:rsidP="008047B6">
            <w:pPr>
              <w:spacing w:line="276" w:lineRule="auto"/>
              <w:rPr>
                <w:lang w:eastAsia="en-US"/>
              </w:rPr>
            </w:pPr>
            <w:r>
              <w:rPr>
                <w:lang w:eastAsia="en-US"/>
              </w:rPr>
              <w:t>* Oświata i wychowanie w roku szkolnym 2017/2018, GUS, Warszawa, Gdańsk 2018</w:t>
            </w:r>
          </w:p>
          <w:p w:rsidR="00602C69" w:rsidRPr="00602C69" w:rsidRDefault="004A06DD" w:rsidP="008047B6">
            <w:pPr>
              <w:spacing w:line="276" w:lineRule="auto"/>
              <w:rPr>
                <w:lang w:eastAsia="en-US"/>
              </w:rPr>
            </w:pPr>
            <w:r>
              <w:rPr>
                <w:lang w:eastAsia="en-US"/>
              </w:rPr>
              <w:t xml:space="preserve">** według danych KOWR zatwierdzenie do udziału w „Programie dla szkół” w roku </w:t>
            </w:r>
            <w:r w:rsidRPr="00602C69">
              <w:rPr>
                <w:lang w:eastAsia="en-US"/>
              </w:rPr>
              <w:t>szkolnym 201</w:t>
            </w:r>
            <w:r w:rsidR="00602C69" w:rsidRPr="00602C69">
              <w:rPr>
                <w:lang w:eastAsia="en-US"/>
              </w:rPr>
              <w:t>9</w:t>
            </w:r>
            <w:r w:rsidRPr="00602C69">
              <w:rPr>
                <w:lang w:eastAsia="en-US"/>
              </w:rPr>
              <w:t>/20</w:t>
            </w:r>
            <w:r w:rsidR="00602C69" w:rsidRPr="00602C69">
              <w:rPr>
                <w:lang w:eastAsia="en-US"/>
              </w:rPr>
              <w:t>20</w:t>
            </w:r>
            <w:r w:rsidRPr="00602C69">
              <w:rPr>
                <w:lang w:eastAsia="en-US"/>
              </w:rPr>
              <w:t xml:space="preserve"> posiada</w:t>
            </w:r>
            <w:r>
              <w:rPr>
                <w:lang w:eastAsia="en-US"/>
              </w:rPr>
              <w:t xml:space="preserve"> 22</w:t>
            </w:r>
            <w:r w:rsidR="00602C69">
              <w:rPr>
                <w:lang w:eastAsia="en-US"/>
              </w:rPr>
              <w:t>7</w:t>
            </w:r>
            <w:r>
              <w:rPr>
                <w:lang w:eastAsia="en-US"/>
              </w:rPr>
              <w:t xml:space="preserve"> dostawców w rama</w:t>
            </w:r>
            <w:r w:rsidR="00602C69">
              <w:rPr>
                <w:lang w:eastAsia="en-US"/>
              </w:rPr>
              <w:t>ch komponentu mlecznego oraz 199</w:t>
            </w:r>
            <w:r>
              <w:rPr>
                <w:lang w:eastAsia="en-US"/>
              </w:rPr>
              <w:t xml:space="preserve"> dostawców w ramach komponentu owocowo-warzywnego. Łącznie zatwierdzenie </w:t>
            </w:r>
            <w:r>
              <w:t xml:space="preserve">do udziału </w:t>
            </w:r>
            <w:r>
              <w:rPr>
                <w:lang w:eastAsia="en-US"/>
              </w:rPr>
              <w:t xml:space="preserve">w </w:t>
            </w:r>
            <w:r>
              <w:t>p</w:t>
            </w:r>
            <w:r w:rsidRPr="00D74A90">
              <w:t>rogramie</w:t>
            </w:r>
            <w:r>
              <w:rPr>
                <w:lang w:eastAsia="en-US"/>
              </w:rPr>
              <w:t xml:space="preserve"> dla szkół</w:t>
            </w:r>
            <w:r>
              <w:t xml:space="preserve"> przyznano</w:t>
            </w:r>
            <w:r>
              <w:rPr>
                <w:lang w:eastAsia="en-US"/>
              </w:rPr>
              <w:t xml:space="preserve"> 30</w:t>
            </w:r>
            <w:r w:rsidR="00602C69">
              <w:rPr>
                <w:lang w:eastAsia="en-US"/>
              </w:rPr>
              <w:t>7</w:t>
            </w:r>
            <w:r>
              <w:rPr>
                <w:lang w:eastAsia="en-US"/>
              </w:rPr>
              <w:t xml:space="preserve"> dostawcom (w tym części dostawców w odniesieniu do obu </w:t>
            </w:r>
            <w:r>
              <w:t xml:space="preserve">ww. </w:t>
            </w:r>
            <w:r>
              <w:rPr>
                <w:lang w:eastAsia="en-US"/>
              </w:rPr>
              <w:t>komponentów).</w:t>
            </w:r>
          </w:p>
        </w:tc>
      </w:tr>
      <w:tr w:rsidR="004A06DD" w:rsidTr="008047B6">
        <w:trPr>
          <w:trHeight w:val="302"/>
        </w:trPr>
        <w:tc>
          <w:tcPr>
            <w:tcW w:w="10065"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4A06DD" w:rsidRPr="008B6179" w:rsidRDefault="008B6179" w:rsidP="008047B6">
            <w:pPr>
              <w:rPr>
                <w:rFonts w:eastAsiaTheme="minorHAnsi"/>
                <w:b/>
                <w:lang w:eastAsia="en-US"/>
              </w:rPr>
            </w:pPr>
            <w:r w:rsidRPr="008B6179">
              <w:rPr>
                <w:b/>
              </w:rPr>
              <w:t>5</w:t>
            </w:r>
            <w:r w:rsidR="004A06DD" w:rsidRPr="008B6179">
              <w:rPr>
                <w:b/>
                <w:lang w:eastAsia="en-US"/>
              </w:rPr>
              <w:t>. Informacje na temat zakresu, czasu trwania i podsumowanie wyników konsultacji</w:t>
            </w:r>
          </w:p>
        </w:tc>
      </w:tr>
      <w:tr w:rsidR="004A06DD" w:rsidTr="008047B6">
        <w:trPr>
          <w:trHeight w:val="342"/>
        </w:trPr>
        <w:tc>
          <w:tcPr>
            <w:tcW w:w="10065" w:type="dxa"/>
            <w:gridSpan w:val="29"/>
            <w:tcBorders>
              <w:top w:val="single" w:sz="4" w:space="0" w:color="auto"/>
              <w:left w:val="single" w:sz="4" w:space="0" w:color="auto"/>
              <w:bottom w:val="single" w:sz="4" w:space="0" w:color="auto"/>
              <w:right w:val="single" w:sz="4" w:space="0" w:color="auto"/>
            </w:tcBorders>
            <w:shd w:val="clear" w:color="auto" w:fill="FFFFFF"/>
          </w:tcPr>
          <w:p w:rsidR="00602C69" w:rsidRDefault="004A06DD" w:rsidP="00602C69">
            <w:pPr>
              <w:spacing w:before="120" w:line="276" w:lineRule="auto"/>
              <w:jc w:val="both"/>
              <w:rPr>
                <w:rFonts w:eastAsia="Calibri"/>
                <w:color w:val="000000"/>
                <w:spacing w:val="-2"/>
              </w:rPr>
            </w:pPr>
            <w:r w:rsidRPr="000A3406">
              <w:rPr>
                <w:rFonts w:eastAsia="Calibri"/>
                <w:color w:val="000000"/>
                <w:spacing w:val="-2"/>
              </w:rPr>
              <w:t>W ramach konsultacji publicznych projekt rozporządzenia zosta</w:t>
            </w:r>
            <w:r w:rsidR="00602C69">
              <w:rPr>
                <w:rFonts w:eastAsia="Calibri"/>
                <w:color w:val="000000"/>
                <w:spacing w:val="-2"/>
              </w:rPr>
              <w:t>nie</w:t>
            </w:r>
            <w:r w:rsidRPr="000A3406">
              <w:rPr>
                <w:rFonts w:eastAsia="Calibri"/>
                <w:color w:val="000000"/>
                <w:spacing w:val="-2"/>
              </w:rPr>
              <w:t xml:space="preserve"> przesłany </w:t>
            </w:r>
            <w:r w:rsidR="00602C69">
              <w:rPr>
                <w:rFonts w:eastAsia="Calibri"/>
                <w:color w:val="000000"/>
                <w:spacing w:val="-2"/>
              </w:rPr>
              <w:t xml:space="preserve">drogą elektroniczną </w:t>
            </w:r>
            <w:r w:rsidRPr="000A3406">
              <w:rPr>
                <w:rFonts w:eastAsia="Calibri"/>
                <w:color w:val="000000"/>
                <w:spacing w:val="-2"/>
              </w:rPr>
              <w:t xml:space="preserve">do zaopiniowania przez: </w:t>
            </w:r>
          </w:p>
          <w:p w:rsidR="00602C69" w:rsidRDefault="00D81A34" w:rsidP="00602C69">
            <w:pPr>
              <w:spacing w:before="120" w:line="276" w:lineRule="auto"/>
              <w:jc w:val="both"/>
              <w:rPr>
                <w:rFonts w:eastAsia="Calibri"/>
                <w:color w:val="000000"/>
                <w:spacing w:val="-2"/>
              </w:rPr>
            </w:pPr>
            <w:r w:rsidRPr="004633BC">
              <w:t xml:space="preserve">Krajowy Związek Spółdzielni Mleczarskich - Związek Rewizyjny, Związek Polskich Przetwórców Mleka, Krajowe Stowarzyszenie Mleczarzy, Polską Izbę Mleka, Polską Federację Hodowców Bydła i Producentów Mleka, Krajową Radę Izb Rolniczych, NSZZ RI „Solidarność”, Związek Zawodowy Rolnictwa „Samoobrona”, Krajowy Związek Rolników, Kółek i Organizacji Rolniczych, Federację Branżowych Związków Producentów Rolnych, Forum Związków Zawodowych, Krajową Izbę Gospodarczą Przemysłu Spożywczego i Opakowań, Ogólnopolskie Porozumienie Związków Zawodowych, Sekretariat Rolnictwa Komisji Krajowej NSZZ „Solidarność”, Krajową Radę Spółdzielczą, Związek Zawodowy Rolników „OJCZYZNA”, Związek Zawodowy Rolników Rzeczpospolitej „SOLIDARNI”, Związek Zawodowy Centrum Narodowe Młodych Rolników, Ogólnopolskie Porozumienie Związków Zawodowych Rolników i Organizacji Rolniczych, Związek Zawodowy Pracowników Rolnictwa w RP, Federację Związków Pracodawców-Dzierżawców i Właścicieli Rolnych, Business Centre Club, Związek Rzemiosła Polskiego, Pracodawców Rzeczypospolitej Polskiej, Konfederację Lewiatan, Krajowy Związek Grup Producentów Rolnych Izba Gospodarcza, Związek Zawodowy Wsi i Rolnictwa „Solidarność Wiejska”, Krajowy Związek Rewizyjny Rolniczych Spółdzielni Produkcyjnych, Związek Zawodowy Rolnictwa i Obszarów Wiejskich „REGIONY”, Polską Izbę Handlu, Polski Związek Zawodowy Rolników, Spółdzielnię Producentów Mleka Krowiego „Karniewo”, Forum Aktywizacji Obszarów Wiejskich, </w:t>
            </w:r>
            <w:r w:rsidRPr="004633BC">
              <w:lastRenderedPageBreak/>
              <w:t xml:space="preserve">Krajowy Związek Grup Producentów Owoców i Warzyw,  Polski Związek Ogrodniczy, Stowarzyszenie „Grupy Wielkopolskie”, Stowarzyszenie Polskich Dystrybutorów Owoców i Warzyw UNIA OWOCOWA, Stowarzyszenie Producentów Owoców i Warzyw „CUIAVIA”, Stowarzyszenie Producentów Pomidorów i Ogórków Pod Osłonami, Towarzystwo Rozwoju Sadów Karłowych, Związek Sadowników RP, Stowarzyszenie Dostawców Mleka, Owoców i Warzyw do Placówek Oświatowych w ramach programów „Mleko w Szkole” oraz „Owoce i Warzywa w Szkole”, Krajową Unię Producentów Soków Stowarzyszenie Krajowa Unia Producentów Soków, Polski Związek Pracodawców - Usługodawców Rolnych </w:t>
            </w:r>
            <w:proofErr w:type="spellStart"/>
            <w:r w:rsidRPr="004633BC">
              <w:t>Myślęcinek</w:t>
            </w:r>
            <w:proofErr w:type="spellEnd"/>
            <w:r w:rsidRPr="004633BC">
              <w:t xml:space="preserve"> oraz Związek Przedsiębiorców i Pracodawców, Fundacja „Mleko dla szkół, mleko dla zdrowia”, Związek Nauczycielstwa Polskiego, Polska Izba Technologii i Wyrobów Naturalnych, Rada do spraw Rolnictwa </w:t>
            </w:r>
            <w:r w:rsidR="00222236">
              <w:t>i Produkcji Ekologicznej</w:t>
            </w:r>
            <w:r w:rsidRPr="004633BC">
              <w:t>, Rada Dialogu Społecznego.</w:t>
            </w:r>
          </w:p>
          <w:p w:rsidR="004A06DD" w:rsidRDefault="004A06DD" w:rsidP="00602C69">
            <w:pPr>
              <w:spacing w:before="120" w:line="276" w:lineRule="auto"/>
              <w:jc w:val="both"/>
              <w:rPr>
                <w:lang w:eastAsia="en-US"/>
              </w:rPr>
            </w:pPr>
            <w:r>
              <w:rPr>
                <w:lang w:eastAsia="en-US"/>
              </w:rPr>
              <w:t>Otrzymane uwagi zosta</w:t>
            </w:r>
            <w:r w:rsidR="00602C69">
              <w:rPr>
                <w:lang w:eastAsia="en-US"/>
              </w:rPr>
              <w:t>ną</w:t>
            </w:r>
            <w:r>
              <w:rPr>
                <w:lang w:eastAsia="en-US"/>
              </w:rPr>
              <w:t xml:space="preserve"> przedstawione w raporcie z konsultacji.</w:t>
            </w:r>
          </w:p>
        </w:tc>
      </w:tr>
      <w:tr w:rsidR="004A06DD" w:rsidTr="008047B6">
        <w:trPr>
          <w:trHeight w:val="363"/>
        </w:trPr>
        <w:tc>
          <w:tcPr>
            <w:tcW w:w="10065"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4A06DD" w:rsidRPr="008B6179" w:rsidRDefault="008B6179" w:rsidP="008047B6">
            <w:pPr>
              <w:rPr>
                <w:rFonts w:eastAsiaTheme="minorHAnsi"/>
                <w:b/>
                <w:lang w:eastAsia="en-US"/>
              </w:rPr>
            </w:pPr>
            <w:r w:rsidRPr="008B6179">
              <w:rPr>
                <w:b/>
              </w:rPr>
              <w:lastRenderedPageBreak/>
              <w:t>6</w:t>
            </w:r>
            <w:r w:rsidR="004A06DD" w:rsidRPr="008B6179">
              <w:rPr>
                <w:b/>
                <w:lang w:eastAsia="en-US"/>
              </w:rPr>
              <w:t>. Wpływ na sektor finansów publicznych</w:t>
            </w:r>
          </w:p>
        </w:tc>
      </w:tr>
      <w:tr w:rsidR="004A06DD" w:rsidTr="008047B6">
        <w:trPr>
          <w:trHeight w:val="142"/>
        </w:trPr>
        <w:tc>
          <w:tcPr>
            <w:tcW w:w="2122"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(ceny stałe z …… r.)</w:t>
            </w:r>
          </w:p>
        </w:tc>
        <w:tc>
          <w:tcPr>
            <w:tcW w:w="7943"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Skutki w okresie 10 lat od wejścia w życie zmian [mln zł]</w:t>
            </w:r>
          </w:p>
        </w:tc>
      </w:tr>
      <w:tr w:rsidR="004A06DD" w:rsidTr="008047B6">
        <w:trPr>
          <w:trHeight w:val="142"/>
        </w:trPr>
        <w:tc>
          <w:tcPr>
            <w:tcW w:w="2122" w:type="dxa"/>
            <w:gridSpan w:val="3"/>
            <w:vMerge/>
            <w:tcBorders>
              <w:top w:val="single" w:sz="4" w:space="0" w:color="auto"/>
              <w:left w:val="single" w:sz="4" w:space="0" w:color="auto"/>
              <w:bottom w:val="single" w:sz="4" w:space="0" w:color="auto"/>
              <w:right w:val="single" w:sz="4" w:space="0" w:color="auto"/>
            </w:tcBorders>
            <w:vAlign w:val="center"/>
            <w:hideMark/>
          </w:tcPr>
          <w:p w:rsidR="004A06DD" w:rsidRDefault="004A06DD" w:rsidP="008047B6">
            <w:pPr>
              <w:widowControl/>
              <w:autoSpaceDE/>
              <w:autoSpaceDN/>
              <w:adjustRightInd/>
              <w:rPr>
                <w:rFonts w:eastAsiaTheme="minorHAnsi"/>
                <w:lang w:eastAsia="en-US"/>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0</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3</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4</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5</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6</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7</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8</w:t>
            </w:r>
          </w:p>
        </w:tc>
        <w:tc>
          <w:tcPr>
            <w:tcW w:w="429" w:type="dxa"/>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9</w:t>
            </w:r>
          </w:p>
        </w:tc>
        <w:tc>
          <w:tcPr>
            <w:tcW w:w="5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10</w:t>
            </w: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Łącznie (0-10)</w:t>
            </w:r>
          </w:p>
        </w:tc>
      </w:tr>
      <w:tr w:rsidR="004A06DD" w:rsidTr="008047B6">
        <w:trPr>
          <w:trHeight w:val="321"/>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A06DD" w:rsidRDefault="004A06DD" w:rsidP="008047B6">
            <w:pPr>
              <w:spacing w:line="276" w:lineRule="auto"/>
              <w:rPr>
                <w:rFonts w:eastAsiaTheme="minorHAnsi"/>
                <w:lang w:eastAsia="en-US"/>
              </w:rPr>
            </w:pPr>
            <w:r>
              <w:rPr>
                <w:lang w:eastAsia="en-US"/>
              </w:rPr>
              <w:t>Dochody ogółem</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r>
      <w:tr w:rsidR="004A06DD" w:rsidTr="008047B6">
        <w:trPr>
          <w:trHeight w:val="321"/>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A06DD" w:rsidRDefault="004A06DD" w:rsidP="008047B6">
            <w:pPr>
              <w:spacing w:line="276" w:lineRule="auto"/>
              <w:rPr>
                <w:rFonts w:eastAsiaTheme="minorHAnsi"/>
                <w:lang w:eastAsia="en-US"/>
              </w:rPr>
            </w:pPr>
            <w:r>
              <w:rPr>
                <w:lang w:eastAsia="en-US"/>
              </w:rPr>
              <w:t>budżet państwa</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r>
      <w:tr w:rsidR="004A06DD" w:rsidTr="008047B6">
        <w:trPr>
          <w:trHeight w:val="314"/>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A06DD" w:rsidRDefault="004A06DD" w:rsidP="008047B6">
            <w:pPr>
              <w:spacing w:line="276" w:lineRule="auto"/>
              <w:rPr>
                <w:rFonts w:eastAsiaTheme="minorHAnsi"/>
                <w:lang w:eastAsia="en-US"/>
              </w:rPr>
            </w:pPr>
            <w:r>
              <w:rPr>
                <w:lang w:eastAsia="en-US"/>
              </w:rPr>
              <w:t>JST</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r>
      <w:tr w:rsidR="004A06DD" w:rsidTr="008047B6">
        <w:trPr>
          <w:trHeight w:val="344"/>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A06DD" w:rsidRDefault="004A06DD" w:rsidP="008047B6">
            <w:pPr>
              <w:spacing w:line="276" w:lineRule="auto"/>
              <w:rPr>
                <w:rFonts w:eastAsiaTheme="minorHAnsi"/>
                <w:lang w:eastAsia="en-US"/>
              </w:rPr>
            </w:pPr>
            <w:r>
              <w:rPr>
                <w:lang w:eastAsia="en-US"/>
              </w:rPr>
              <w:t>pozostałe jednostki (oddzielnie)</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r>
      <w:tr w:rsidR="004A06DD" w:rsidTr="008047B6">
        <w:trPr>
          <w:trHeight w:val="330"/>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A06DD" w:rsidRDefault="004A06DD" w:rsidP="008047B6">
            <w:pPr>
              <w:spacing w:line="276" w:lineRule="auto"/>
              <w:rPr>
                <w:rFonts w:eastAsiaTheme="minorHAnsi"/>
                <w:lang w:eastAsia="en-US"/>
              </w:rPr>
            </w:pPr>
            <w:r>
              <w:rPr>
                <w:lang w:eastAsia="en-US"/>
              </w:rPr>
              <w:t>Wydatki ogółem*</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r>
      <w:tr w:rsidR="004A06DD" w:rsidTr="008047B6">
        <w:trPr>
          <w:trHeight w:val="330"/>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A06DD" w:rsidRDefault="004A06DD" w:rsidP="008047B6">
            <w:pPr>
              <w:spacing w:line="276" w:lineRule="auto"/>
              <w:rPr>
                <w:rFonts w:eastAsiaTheme="minorHAnsi"/>
                <w:lang w:eastAsia="en-US"/>
              </w:rPr>
            </w:pPr>
            <w:r>
              <w:rPr>
                <w:lang w:eastAsia="en-US"/>
              </w:rPr>
              <w:t>budżet państwa</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r>
      <w:tr w:rsidR="004A06DD" w:rsidTr="008047B6">
        <w:trPr>
          <w:trHeight w:val="166"/>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A06DD" w:rsidRDefault="004A06DD" w:rsidP="008047B6">
            <w:pPr>
              <w:spacing w:line="276" w:lineRule="auto"/>
              <w:rPr>
                <w:rFonts w:eastAsiaTheme="minorHAnsi"/>
                <w:lang w:eastAsia="en-US"/>
              </w:rPr>
            </w:pPr>
            <w:r>
              <w:rPr>
                <w:lang w:eastAsia="en-US"/>
              </w:rPr>
              <w:t>JST</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r>
      <w:tr w:rsidR="004A06DD" w:rsidTr="008047B6">
        <w:trPr>
          <w:trHeight w:val="351"/>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A06DD" w:rsidRDefault="004A06DD" w:rsidP="008047B6">
            <w:pPr>
              <w:spacing w:line="276" w:lineRule="auto"/>
              <w:rPr>
                <w:rFonts w:eastAsiaTheme="minorHAnsi"/>
                <w:lang w:eastAsia="en-US"/>
              </w:rPr>
            </w:pPr>
            <w:r>
              <w:rPr>
                <w:lang w:eastAsia="en-US"/>
              </w:rPr>
              <w:t>pozostałe jednostki (oddzielnie)</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r>
      <w:tr w:rsidR="004A06DD" w:rsidTr="008047B6">
        <w:trPr>
          <w:trHeight w:val="360"/>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A06DD" w:rsidRDefault="004A06DD" w:rsidP="008047B6">
            <w:pPr>
              <w:spacing w:line="276" w:lineRule="auto"/>
              <w:rPr>
                <w:rFonts w:eastAsiaTheme="minorHAnsi"/>
                <w:lang w:eastAsia="en-US"/>
              </w:rPr>
            </w:pPr>
            <w:r>
              <w:rPr>
                <w:lang w:eastAsia="en-US"/>
              </w:rPr>
              <w:t>Saldo ogółem</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r>
      <w:tr w:rsidR="004A06DD" w:rsidTr="008047B6">
        <w:trPr>
          <w:trHeight w:val="360"/>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A06DD" w:rsidRDefault="004A06DD" w:rsidP="008047B6">
            <w:pPr>
              <w:spacing w:line="276" w:lineRule="auto"/>
              <w:rPr>
                <w:rFonts w:eastAsiaTheme="minorHAnsi"/>
                <w:lang w:eastAsia="en-US"/>
              </w:rPr>
            </w:pPr>
            <w:r>
              <w:rPr>
                <w:lang w:eastAsia="en-US"/>
              </w:rPr>
              <w:t>budżet państwa</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r>
      <w:tr w:rsidR="004A06DD" w:rsidTr="008047B6">
        <w:trPr>
          <w:trHeight w:val="232"/>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A06DD" w:rsidRDefault="004A06DD" w:rsidP="008047B6">
            <w:pPr>
              <w:spacing w:line="276" w:lineRule="auto"/>
              <w:rPr>
                <w:rFonts w:eastAsiaTheme="minorHAnsi"/>
                <w:lang w:eastAsia="en-US"/>
              </w:rPr>
            </w:pPr>
            <w:r>
              <w:rPr>
                <w:lang w:eastAsia="en-US"/>
              </w:rPr>
              <w:t>JST</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r>
      <w:tr w:rsidR="004A06DD" w:rsidTr="008047B6">
        <w:trPr>
          <w:trHeight w:val="475"/>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A06DD" w:rsidRDefault="004A06DD" w:rsidP="008047B6">
            <w:pPr>
              <w:spacing w:line="276" w:lineRule="auto"/>
              <w:rPr>
                <w:rFonts w:eastAsiaTheme="minorHAnsi"/>
                <w:lang w:eastAsia="en-US"/>
              </w:rPr>
            </w:pPr>
            <w:r>
              <w:rPr>
                <w:lang w:eastAsia="en-US"/>
              </w:rPr>
              <w:t>pozostałe jednostki (oddzielnie)</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r>
      <w:tr w:rsidR="004A06DD" w:rsidTr="008047B6">
        <w:trPr>
          <w:trHeight w:val="214"/>
        </w:trPr>
        <w:tc>
          <w:tcPr>
            <w:tcW w:w="214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A06DD" w:rsidRDefault="004A06DD" w:rsidP="008047B6">
            <w:pPr>
              <w:spacing w:line="276" w:lineRule="auto"/>
              <w:rPr>
                <w:rFonts w:eastAsiaTheme="minorHAnsi"/>
                <w:lang w:eastAsia="en-US"/>
              </w:rPr>
            </w:pPr>
            <w:r>
              <w:rPr>
                <w:lang w:eastAsia="en-US"/>
              </w:rPr>
              <w:t xml:space="preserve">Źródła finansowania </w:t>
            </w:r>
          </w:p>
        </w:tc>
        <w:tc>
          <w:tcPr>
            <w:tcW w:w="7921" w:type="dxa"/>
            <w:gridSpan w:val="25"/>
            <w:tcBorders>
              <w:top w:val="single" w:sz="4" w:space="0" w:color="auto"/>
              <w:left w:val="single" w:sz="4" w:space="0" w:color="auto"/>
              <w:bottom w:val="single" w:sz="4" w:space="0" w:color="auto"/>
              <w:right w:val="single" w:sz="4" w:space="0" w:color="auto"/>
            </w:tcBorders>
            <w:shd w:val="clear" w:color="auto" w:fill="FFFFFF"/>
            <w:vAlign w:val="center"/>
            <w:hideMark/>
          </w:tcPr>
          <w:p w:rsidR="004A06DD" w:rsidRDefault="004A06DD" w:rsidP="008047B6">
            <w:pPr>
              <w:spacing w:line="276" w:lineRule="auto"/>
              <w:rPr>
                <w:lang w:eastAsia="en-US"/>
              </w:rPr>
            </w:pPr>
            <w:r>
              <w:rPr>
                <w:lang w:eastAsia="en-US"/>
              </w:rPr>
              <w:t xml:space="preserve">Budżet UE oraz budżet krajowy. </w:t>
            </w:r>
          </w:p>
        </w:tc>
      </w:tr>
      <w:tr w:rsidR="004A06DD" w:rsidTr="008047B6">
        <w:trPr>
          <w:trHeight w:val="1130"/>
        </w:trPr>
        <w:tc>
          <w:tcPr>
            <w:tcW w:w="214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Dodatkowe informacje, w tym wskazanie źródeł danych i przyjętych do obliczeń założeń</w:t>
            </w:r>
          </w:p>
        </w:tc>
        <w:tc>
          <w:tcPr>
            <w:tcW w:w="7921"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 xml:space="preserve">Projektowane rozporządzenie nie powoduje dodatkowych skutków finansowych dla budżetu państwa. </w:t>
            </w:r>
          </w:p>
          <w:p w:rsidR="004A06DD" w:rsidRDefault="004A06DD" w:rsidP="00527125">
            <w:pPr>
              <w:spacing w:line="276" w:lineRule="auto"/>
              <w:jc w:val="both"/>
              <w:rPr>
                <w:rFonts w:eastAsiaTheme="minorHAnsi"/>
                <w:lang w:eastAsia="en-US"/>
              </w:rPr>
            </w:pPr>
            <w:r>
              <w:rPr>
                <w:lang w:eastAsia="en-US"/>
              </w:rPr>
              <w:t xml:space="preserve">Skutki finansowe realizacji programu dla szkół w roku szkolnym </w:t>
            </w:r>
            <w:r w:rsidRPr="00D81A34">
              <w:rPr>
                <w:lang w:eastAsia="en-US"/>
              </w:rPr>
              <w:t>20</w:t>
            </w:r>
            <w:r w:rsidR="00B716D4" w:rsidRPr="00D81A34">
              <w:rPr>
                <w:lang w:eastAsia="en-US"/>
              </w:rPr>
              <w:t>20</w:t>
            </w:r>
            <w:r w:rsidRPr="00D81A34">
              <w:rPr>
                <w:lang w:eastAsia="en-US"/>
              </w:rPr>
              <w:t>/202</w:t>
            </w:r>
            <w:r w:rsidR="00B716D4" w:rsidRPr="00D81A34">
              <w:rPr>
                <w:lang w:eastAsia="en-US"/>
              </w:rPr>
              <w:t>1</w:t>
            </w:r>
            <w:r>
              <w:rPr>
                <w:lang w:eastAsia="en-US"/>
              </w:rPr>
              <w:t xml:space="preserve"> zostały określone w ocenie skutków regulacji towarzyszącej projektowi rozporządzenia Rady Ministrów wydanego na podstawie art. 38z ustawy z dnia 11 marca 2004 r. o organizacji niektórych rynków rolnych </w:t>
            </w:r>
            <w:r w:rsidR="00527125" w:rsidRPr="00BD4A92">
              <w:t>(Dz. U. z 2018 r. poz. 945 oraz z 2019 r. poz. 2020)</w:t>
            </w:r>
            <w:r>
              <w:rPr>
                <w:lang w:eastAsia="en-US"/>
              </w:rPr>
              <w:t xml:space="preserve">. </w:t>
            </w:r>
          </w:p>
        </w:tc>
      </w:tr>
      <w:tr w:rsidR="004A06DD" w:rsidTr="008047B6">
        <w:trPr>
          <w:trHeight w:val="345"/>
        </w:trPr>
        <w:tc>
          <w:tcPr>
            <w:tcW w:w="10065"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4A06DD" w:rsidRPr="008B6179" w:rsidRDefault="008B6179" w:rsidP="008047B6">
            <w:pPr>
              <w:rPr>
                <w:rFonts w:eastAsiaTheme="minorHAnsi"/>
                <w:b/>
                <w:lang w:eastAsia="en-US"/>
              </w:rPr>
            </w:pPr>
            <w:r w:rsidRPr="008B6179">
              <w:rPr>
                <w:b/>
              </w:rPr>
              <w:t>7</w:t>
            </w:r>
            <w:r w:rsidR="004A06DD" w:rsidRPr="008B6179">
              <w:rPr>
                <w:b/>
                <w:lang w:eastAsia="en-US"/>
              </w:rPr>
              <w:t>. Wpływ na konkurencyjność gospodarki i przedsiębiorczość, w tym funkcjonowanie</w:t>
            </w:r>
            <w:r w:rsidR="004A06DD" w:rsidRPr="008B6179">
              <w:rPr>
                <w:b/>
              </w:rPr>
              <w:t xml:space="preserve"> przedsiębiorców, a zwłaszcza </w:t>
            </w:r>
            <w:proofErr w:type="spellStart"/>
            <w:r w:rsidR="004A06DD" w:rsidRPr="008B6179">
              <w:rPr>
                <w:b/>
              </w:rPr>
              <w:t>mikroprzedsiębiorców</w:t>
            </w:r>
            <w:proofErr w:type="spellEnd"/>
            <w:r w:rsidR="004A06DD" w:rsidRPr="008B6179">
              <w:rPr>
                <w:b/>
              </w:rPr>
              <w:t>, małych i średnich</w:t>
            </w:r>
            <w:r w:rsidR="004A06DD" w:rsidRPr="008B6179">
              <w:rPr>
                <w:b/>
                <w:lang w:eastAsia="en-US"/>
              </w:rPr>
              <w:t xml:space="preserve"> przedsiębiorców oraz na sytuację ekonomiczną i społeczną rodziny, a także osób niepełnosprawnych i osób starszych </w:t>
            </w:r>
          </w:p>
        </w:tc>
      </w:tr>
      <w:tr w:rsidR="004A06DD" w:rsidTr="008047B6">
        <w:trPr>
          <w:trHeight w:val="142"/>
        </w:trPr>
        <w:tc>
          <w:tcPr>
            <w:tcW w:w="10065"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rPr>
                <w:rFonts w:eastAsiaTheme="minorHAnsi"/>
                <w:lang w:eastAsia="en-US"/>
              </w:rPr>
            </w:pPr>
            <w:r>
              <w:rPr>
                <w:lang w:eastAsia="en-US"/>
              </w:rPr>
              <w:t>Skutki</w:t>
            </w:r>
          </w:p>
        </w:tc>
      </w:tr>
      <w:tr w:rsidR="004A06DD" w:rsidTr="008047B6">
        <w:trPr>
          <w:trHeight w:val="142"/>
        </w:trPr>
        <w:tc>
          <w:tcPr>
            <w:tcW w:w="6379"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Czas w latach od wejścia w życie zmian</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0</w:t>
            </w:r>
          </w:p>
        </w:tc>
        <w:tc>
          <w:tcPr>
            <w:tcW w:w="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1</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2</w:t>
            </w: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3</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Łącznie (0-10)</w:t>
            </w:r>
          </w:p>
        </w:tc>
      </w:tr>
      <w:tr w:rsidR="004A06DD" w:rsidTr="008047B6">
        <w:trPr>
          <w:trHeight w:val="142"/>
        </w:trPr>
        <w:tc>
          <w:tcPr>
            <w:tcW w:w="152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W ujęciu pieniężnym</w:t>
            </w:r>
          </w:p>
          <w:p w:rsidR="004A06DD" w:rsidRDefault="004A06DD" w:rsidP="008047B6">
            <w:pPr>
              <w:spacing w:line="276" w:lineRule="auto"/>
              <w:rPr>
                <w:lang w:eastAsia="en-US"/>
              </w:rPr>
            </w:pPr>
            <w:r>
              <w:rPr>
                <w:lang w:eastAsia="en-US"/>
              </w:rPr>
              <w:t xml:space="preserve">(w mln zł, </w:t>
            </w:r>
          </w:p>
          <w:p w:rsidR="004A06DD" w:rsidRDefault="004A06DD" w:rsidP="008047B6">
            <w:pPr>
              <w:spacing w:line="276" w:lineRule="auto"/>
              <w:rPr>
                <w:rFonts w:eastAsiaTheme="minorHAnsi"/>
                <w:lang w:eastAsia="en-US"/>
              </w:rPr>
            </w:pPr>
            <w:r>
              <w:rPr>
                <w:lang w:eastAsia="en-US"/>
              </w:rPr>
              <w:t>ceny stałe z …… r.)</w:t>
            </w:r>
          </w:p>
        </w:tc>
        <w:tc>
          <w:tcPr>
            <w:tcW w:w="4851"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duże przedsiębiorstwa</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r>
      <w:tr w:rsidR="004A06DD" w:rsidTr="008047B6">
        <w:trPr>
          <w:trHeight w:val="142"/>
        </w:trPr>
        <w:tc>
          <w:tcPr>
            <w:tcW w:w="1528" w:type="dxa"/>
            <w:gridSpan w:val="2"/>
            <w:vMerge/>
            <w:tcBorders>
              <w:top w:val="single" w:sz="4" w:space="0" w:color="auto"/>
              <w:left w:val="single" w:sz="4" w:space="0" w:color="auto"/>
              <w:bottom w:val="single" w:sz="4" w:space="0" w:color="auto"/>
              <w:right w:val="single" w:sz="4" w:space="0" w:color="auto"/>
            </w:tcBorders>
            <w:vAlign w:val="center"/>
            <w:hideMark/>
          </w:tcPr>
          <w:p w:rsidR="004A06DD" w:rsidRDefault="004A06DD" w:rsidP="008047B6">
            <w:pPr>
              <w:widowControl/>
              <w:autoSpaceDE/>
              <w:autoSpaceDN/>
              <w:adjustRightInd/>
              <w:rPr>
                <w:rFonts w:eastAsiaTheme="minorHAnsi"/>
                <w:lang w:eastAsia="en-US"/>
              </w:rPr>
            </w:pPr>
          </w:p>
        </w:tc>
        <w:tc>
          <w:tcPr>
            <w:tcW w:w="4851"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sektor mikro-, małych i średnich przedsiębiorstw</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r>
      <w:tr w:rsidR="004A06DD" w:rsidTr="008047B6">
        <w:trPr>
          <w:trHeight w:val="142"/>
        </w:trPr>
        <w:tc>
          <w:tcPr>
            <w:tcW w:w="1528" w:type="dxa"/>
            <w:gridSpan w:val="2"/>
            <w:vMerge/>
            <w:tcBorders>
              <w:top w:val="single" w:sz="4" w:space="0" w:color="auto"/>
              <w:left w:val="single" w:sz="4" w:space="0" w:color="auto"/>
              <w:bottom w:val="single" w:sz="4" w:space="0" w:color="auto"/>
              <w:right w:val="single" w:sz="4" w:space="0" w:color="auto"/>
            </w:tcBorders>
            <w:vAlign w:val="center"/>
            <w:hideMark/>
          </w:tcPr>
          <w:p w:rsidR="004A06DD" w:rsidRDefault="004A06DD" w:rsidP="008047B6">
            <w:pPr>
              <w:widowControl/>
              <w:autoSpaceDE/>
              <w:autoSpaceDN/>
              <w:adjustRightInd/>
              <w:rPr>
                <w:rFonts w:eastAsiaTheme="minorHAnsi"/>
                <w:lang w:eastAsia="en-US"/>
              </w:rPr>
            </w:pPr>
          </w:p>
        </w:tc>
        <w:tc>
          <w:tcPr>
            <w:tcW w:w="4851"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rodzina, osoby starsze i osoby niepełnosprawne</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r>
      <w:tr w:rsidR="004A06DD" w:rsidTr="008047B6">
        <w:trPr>
          <w:trHeight w:val="142"/>
        </w:trPr>
        <w:tc>
          <w:tcPr>
            <w:tcW w:w="1528" w:type="dxa"/>
            <w:gridSpan w:val="2"/>
            <w:vMerge/>
            <w:tcBorders>
              <w:top w:val="single" w:sz="4" w:space="0" w:color="auto"/>
              <w:left w:val="single" w:sz="4" w:space="0" w:color="auto"/>
              <w:bottom w:val="single" w:sz="4" w:space="0" w:color="auto"/>
              <w:right w:val="single" w:sz="4" w:space="0" w:color="auto"/>
            </w:tcBorders>
            <w:vAlign w:val="center"/>
            <w:hideMark/>
          </w:tcPr>
          <w:p w:rsidR="004A06DD" w:rsidRDefault="004A06DD" w:rsidP="008047B6">
            <w:pPr>
              <w:widowControl/>
              <w:autoSpaceDE/>
              <w:autoSpaceDN/>
              <w:adjustRightInd/>
              <w:rPr>
                <w:rFonts w:eastAsiaTheme="minorHAnsi"/>
                <w:lang w:eastAsia="en-US"/>
              </w:rPr>
            </w:pPr>
          </w:p>
        </w:tc>
        <w:tc>
          <w:tcPr>
            <w:tcW w:w="4851"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4A06DD" w:rsidRDefault="00E419E6" w:rsidP="008047B6">
            <w:pPr>
              <w:spacing w:line="276" w:lineRule="auto"/>
              <w:rPr>
                <w:rFonts w:eastAsiaTheme="minorHAnsi"/>
                <w:lang w:eastAsia="en-US"/>
              </w:rPr>
            </w:pPr>
            <w:r>
              <w:rPr>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4A06DD">
              <w:rPr>
                <w:lang w:eastAsia="en-US"/>
              </w:rPr>
              <w:instrText xml:space="preserve"> FORMTEXT </w:instrText>
            </w:r>
            <w:r>
              <w:rPr>
                <w:lang w:eastAsia="en-US"/>
              </w:rPr>
            </w:r>
            <w:r>
              <w:rPr>
                <w:lang w:eastAsia="en-US"/>
              </w:rPr>
              <w:fldChar w:fldCharType="separate"/>
            </w:r>
            <w:r w:rsidR="004A06DD">
              <w:rPr>
                <w:lang w:eastAsia="en-US"/>
              </w:rPr>
              <w:t>(dodaj/usuń)</w:t>
            </w:r>
            <w:r>
              <w:rPr>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r>
      <w:tr w:rsidR="004A06DD" w:rsidTr="008047B6">
        <w:trPr>
          <w:trHeight w:val="142"/>
        </w:trPr>
        <w:tc>
          <w:tcPr>
            <w:tcW w:w="152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W ujęciu niepieniężnym</w:t>
            </w:r>
          </w:p>
        </w:tc>
        <w:tc>
          <w:tcPr>
            <w:tcW w:w="4851"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duże przedsiębiorstwa</w:t>
            </w:r>
          </w:p>
        </w:tc>
        <w:tc>
          <w:tcPr>
            <w:tcW w:w="3686" w:type="dxa"/>
            <w:gridSpan w:val="8"/>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r>
      <w:tr w:rsidR="004A06DD" w:rsidTr="008047B6">
        <w:trPr>
          <w:trHeight w:val="142"/>
        </w:trPr>
        <w:tc>
          <w:tcPr>
            <w:tcW w:w="1528" w:type="dxa"/>
            <w:gridSpan w:val="2"/>
            <w:vMerge/>
            <w:tcBorders>
              <w:top w:val="single" w:sz="4" w:space="0" w:color="auto"/>
              <w:left w:val="single" w:sz="4" w:space="0" w:color="auto"/>
              <w:bottom w:val="single" w:sz="4" w:space="0" w:color="auto"/>
              <w:right w:val="single" w:sz="4" w:space="0" w:color="auto"/>
            </w:tcBorders>
            <w:vAlign w:val="center"/>
            <w:hideMark/>
          </w:tcPr>
          <w:p w:rsidR="004A06DD" w:rsidRDefault="004A06DD" w:rsidP="008047B6">
            <w:pPr>
              <w:widowControl/>
              <w:autoSpaceDE/>
              <w:autoSpaceDN/>
              <w:adjustRightInd/>
              <w:rPr>
                <w:rFonts w:eastAsiaTheme="minorHAnsi"/>
                <w:lang w:eastAsia="en-US"/>
              </w:rPr>
            </w:pPr>
          </w:p>
        </w:tc>
        <w:tc>
          <w:tcPr>
            <w:tcW w:w="4851"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sektor mikro-, małych i średnich przedsiębiorstw</w:t>
            </w:r>
          </w:p>
        </w:tc>
        <w:tc>
          <w:tcPr>
            <w:tcW w:w="3686" w:type="dxa"/>
            <w:gridSpan w:val="8"/>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r>
              <w:rPr>
                <w:rFonts w:eastAsiaTheme="minorHAnsi"/>
                <w:lang w:eastAsia="en-US"/>
              </w:rPr>
              <w:t xml:space="preserve">Projektowane rozporządzenie nie będzie miało wpływu na konkurencyjność gospodarki i przedsiębiorczość, w tym </w:t>
            </w:r>
            <w:r>
              <w:rPr>
                <w:rFonts w:eastAsiaTheme="minorHAnsi"/>
                <w:lang w:eastAsia="en-US"/>
              </w:rPr>
              <w:lastRenderedPageBreak/>
              <w:t xml:space="preserve">funkcjonowanie przedsiębiorców, a zwłaszcza </w:t>
            </w:r>
            <w:proofErr w:type="spellStart"/>
            <w:r>
              <w:rPr>
                <w:rFonts w:eastAsiaTheme="minorHAnsi"/>
                <w:lang w:eastAsia="en-US"/>
              </w:rPr>
              <w:t>mikroprzedsiębiorców</w:t>
            </w:r>
            <w:proofErr w:type="spellEnd"/>
            <w:r>
              <w:rPr>
                <w:rFonts w:eastAsiaTheme="minorHAnsi"/>
                <w:lang w:eastAsia="en-US"/>
              </w:rPr>
              <w:t xml:space="preserve"> oraz małych i średnich przedsiębiorców</w:t>
            </w:r>
          </w:p>
        </w:tc>
      </w:tr>
      <w:tr w:rsidR="004A06DD" w:rsidTr="008047B6">
        <w:trPr>
          <w:trHeight w:val="596"/>
        </w:trPr>
        <w:tc>
          <w:tcPr>
            <w:tcW w:w="1528" w:type="dxa"/>
            <w:gridSpan w:val="2"/>
            <w:vMerge/>
            <w:tcBorders>
              <w:top w:val="single" w:sz="4" w:space="0" w:color="auto"/>
              <w:left w:val="single" w:sz="4" w:space="0" w:color="auto"/>
              <w:bottom w:val="single" w:sz="4" w:space="0" w:color="auto"/>
              <w:right w:val="single" w:sz="4" w:space="0" w:color="auto"/>
            </w:tcBorders>
            <w:vAlign w:val="center"/>
            <w:hideMark/>
          </w:tcPr>
          <w:p w:rsidR="004A06DD" w:rsidRDefault="004A06DD" w:rsidP="008047B6">
            <w:pPr>
              <w:widowControl/>
              <w:autoSpaceDE/>
              <w:autoSpaceDN/>
              <w:adjustRightInd/>
              <w:rPr>
                <w:rFonts w:eastAsiaTheme="minorHAnsi"/>
                <w:lang w:eastAsia="en-US"/>
              </w:rPr>
            </w:pPr>
          </w:p>
        </w:tc>
        <w:tc>
          <w:tcPr>
            <w:tcW w:w="4851"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rodzina, osoby starsze i osoby niepełnosprawne</w:t>
            </w:r>
          </w:p>
        </w:tc>
        <w:tc>
          <w:tcPr>
            <w:tcW w:w="3686" w:type="dxa"/>
            <w:gridSpan w:val="8"/>
            <w:tcBorders>
              <w:top w:val="single" w:sz="4" w:space="0" w:color="auto"/>
              <w:left w:val="single" w:sz="4" w:space="0" w:color="auto"/>
              <w:bottom w:val="single" w:sz="4" w:space="0" w:color="auto"/>
              <w:right w:val="single" w:sz="4" w:space="0" w:color="auto"/>
            </w:tcBorders>
            <w:shd w:val="clear" w:color="auto" w:fill="FFFFFF"/>
          </w:tcPr>
          <w:p w:rsidR="006E4C72" w:rsidRPr="006E4C72" w:rsidRDefault="004A06DD" w:rsidP="00E515D6">
            <w:pPr>
              <w:spacing w:line="276" w:lineRule="auto"/>
              <w:jc w:val="both"/>
              <w:rPr>
                <w:lang w:eastAsia="en-US"/>
              </w:rPr>
            </w:pPr>
            <w:r>
              <w:rPr>
                <w:lang w:eastAsia="en-US"/>
              </w:rPr>
              <w:t xml:space="preserve">Projektowana regulacja w zakresie programu dla szkół będzie miała pozytywny wpływ na sytuację ekonomiczną i społeczną rodziny. Środki finansowe przeznaczone na dostarczanie </w:t>
            </w:r>
            <w:r>
              <w:rPr>
                <w:lang w:eastAsia="en-US"/>
              </w:rPr>
              <w:br/>
              <w:t xml:space="preserve">i dystrybucję mleka oraz owoców </w:t>
            </w:r>
            <w:r>
              <w:rPr>
                <w:lang w:eastAsia="en-US"/>
              </w:rPr>
              <w:br/>
              <w:t xml:space="preserve">i warzyw w placówkach oświatowych pozwolą na realizację głównego celu programu, tj. promowanie zdrowego stylu odżywiania się i przeciwdziałanie otyłości i nadwadze wśród dzieci, będą również pomocą finansową dla rodzin z dziećmi </w:t>
            </w:r>
            <w:r>
              <w:rPr>
                <w:lang w:eastAsia="en-US"/>
              </w:rPr>
              <w:br/>
              <w:t xml:space="preserve">w wieku szkolnym – dostarczone </w:t>
            </w:r>
            <w:r>
              <w:rPr>
                <w:lang w:eastAsia="en-US"/>
              </w:rPr>
              <w:br/>
              <w:t xml:space="preserve">w ramach programu produkty będą stanowiły wartościowe uzupełnienie </w:t>
            </w:r>
            <w:r>
              <w:rPr>
                <w:lang w:eastAsia="en-US"/>
              </w:rPr>
              <w:br/>
              <w:t>w codziennej diecie dzieci.</w:t>
            </w:r>
            <w:r w:rsidR="006E4C72">
              <w:rPr>
                <w:lang w:eastAsia="en-US"/>
              </w:rPr>
              <w:t xml:space="preserve"> Proponowane przepisy nie będą miały wpływu na osoby starsze </w:t>
            </w:r>
            <w:r w:rsidR="00E515D6">
              <w:rPr>
                <w:lang w:eastAsia="en-US"/>
              </w:rPr>
              <w:t>oraz</w:t>
            </w:r>
            <w:r w:rsidR="006E4C72">
              <w:rPr>
                <w:lang w:eastAsia="en-US"/>
              </w:rPr>
              <w:t xml:space="preserve"> osoby niepełnosprawne.</w:t>
            </w:r>
          </w:p>
        </w:tc>
      </w:tr>
      <w:tr w:rsidR="004A06DD" w:rsidTr="008047B6">
        <w:trPr>
          <w:trHeight w:val="240"/>
        </w:trPr>
        <w:tc>
          <w:tcPr>
            <w:tcW w:w="1528" w:type="dxa"/>
            <w:gridSpan w:val="2"/>
            <w:vMerge/>
            <w:tcBorders>
              <w:top w:val="single" w:sz="4" w:space="0" w:color="auto"/>
              <w:left w:val="single" w:sz="4" w:space="0" w:color="auto"/>
              <w:bottom w:val="single" w:sz="4" w:space="0" w:color="auto"/>
              <w:right w:val="single" w:sz="4" w:space="0" w:color="auto"/>
            </w:tcBorders>
            <w:vAlign w:val="center"/>
            <w:hideMark/>
          </w:tcPr>
          <w:p w:rsidR="004A06DD" w:rsidRDefault="004A06DD" w:rsidP="008047B6">
            <w:pPr>
              <w:widowControl/>
              <w:autoSpaceDE/>
              <w:autoSpaceDN/>
              <w:adjustRightInd/>
              <w:rPr>
                <w:rFonts w:eastAsiaTheme="minorHAnsi"/>
                <w:lang w:eastAsia="en-US"/>
              </w:rPr>
            </w:pPr>
          </w:p>
        </w:tc>
        <w:tc>
          <w:tcPr>
            <w:tcW w:w="4851"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4A06DD" w:rsidRDefault="00E419E6" w:rsidP="008047B6">
            <w:pPr>
              <w:spacing w:line="276" w:lineRule="auto"/>
              <w:rPr>
                <w:rFonts w:eastAsiaTheme="minorHAnsi"/>
                <w:lang w:eastAsia="en-US"/>
              </w:rPr>
            </w:pPr>
            <w:r>
              <w:rPr>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4A06DD">
              <w:rPr>
                <w:lang w:eastAsia="en-US"/>
              </w:rPr>
              <w:instrText xml:space="preserve"> FORMTEXT </w:instrText>
            </w:r>
            <w:r>
              <w:rPr>
                <w:lang w:eastAsia="en-US"/>
              </w:rPr>
            </w:r>
            <w:r>
              <w:rPr>
                <w:lang w:eastAsia="en-US"/>
              </w:rPr>
              <w:fldChar w:fldCharType="separate"/>
            </w:r>
            <w:r w:rsidR="004A06DD">
              <w:rPr>
                <w:lang w:eastAsia="en-US"/>
              </w:rPr>
              <w:t>(dodaj/usuń)</w:t>
            </w:r>
            <w:r>
              <w:rPr>
                <w:lang w:eastAsia="en-US"/>
              </w:rPr>
              <w:fldChar w:fldCharType="end"/>
            </w:r>
          </w:p>
        </w:tc>
        <w:tc>
          <w:tcPr>
            <w:tcW w:w="3686" w:type="dxa"/>
            <w:gridSpan w:val="8"/>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r>
      <w:tr w:rsidR="004A06DD" w:rsidTr="008047B6">
        <w:trPr>
          <w:trHeight w:val="142"/>
        </w:trPr>
        <w:tc>
          <w:tcPr>
            <w:tcW w:w="152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Niemierzalne</w:t>
            </w:r>
          </w:p>
        </w:tc>
        <w:tc>
          <w:tcPr>
            <w:tcW w:w="4851"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4A06DD" w:rsidRDefault="00E419E6" w:rsidP="008047B6">
            <w:pPr>
              <w:spacing w:line="276" w:lineRule="auto"/>
              <w:rPr>
                <w:rFonts w:eastAsiaTheme="minorHAnsi"/>
                <w:lang w:eastAsia="en-US"/>
              </w:rPr>
            </w:pPr>
            <w:r>
              <w:rPr>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4A06DD">
              <w:rPr>
                <w:lang w:eastAsia="en-US"/>
              </w:rPr>
              <w:instrText xml:space="preserve"> FORMTEXT </w:instrText>
            </w:r>
            <w:r>
              <w:rPr>
                <w:lang w:eastAsia="en-US"/>
              </w:rPr>
            </w:r>
            <w:r>
              <w:rPr>
                <w:lang w:eastAsia="en-US"/>
              </w:rPr>
              <w:fldChar w:fldCharType="separate"/>
            </w:r>
            <w:r w:rsidR="004A06DD">
              <w:rPr>
                <w:lang w:eastAsia="en-US"/>
              </w:rPr>
              <w:t>(dodaj/usuń)</w:t>
            </w:r>
            <w:r>
              <w:rPr>
                <w:lang w:eastAsia="en-US"/>
              </w:rPr>
              <w:fldChar w:fldCharType="end"/>
            </w:r>
          </w:p>
        </w:tc>
        <w:tc>
          <w:tcPr>
            <w:tcW w:w="3686" w:type="dxa"/>
            <w:gridSpan w:val="8"/>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r>
      <w:tr w:rsidR="004A06DD" w:rsidTr="008047B6">
        <w:trPr>
          <w:trHeight w:val="142"/>
        </w:trPr>
        <w:tc>
          <w:tcPr>
            <w:tcW w:w="1528" w:type="dxa"/>
            <w:gridSpan w:val="2"/>
            <w:vMerge/>
            <w:tcBorders>
              <w:top w:val="single" w:sz="4" w:space="0" w:color="auto"/>
              <w:left w:val="single" w:sz="4" w:space="0" w:color="auto"/>
              <w:bottom w:val="single" w:sz="4" w:space="0" w:color="auto"/>
              <w:right w:val="single" w:sz="4" w:space="0" w:color="auto"/>
            </w:tcBorders>
            <w:vAlign w:val="center"/>
            <w:hideMark/>
          </w:tcPr>
          <w:p w:rsidR="004A06DD" w:rsidRDefault="004A06DD" w:rsidP="008047B6">
            <w:pPr>
              <w:widowControl/>
              <w:autoSpaceDE/>
              <w:autoSpaceDN/>
              <w:adjustRightInd/>
              <w:rPr>
                <w:rFonts w:eastAsiaTheme="minorHAnsi"/>
                <w:lang w:eastAsia="en-US"/>
              </w:rPr>
            </w:pPr>
          </w:p>
        </w:tc>
        <w:tc>
          <w:tcPr>
            <w:tcW w:w="4851"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4A06DD" w:rsidRDefault="00E419E6" w:rsidP="008047B6">
            <w:pPr>
              <w:spacing w:line="276" w:lineRule="auto"/>
              <w:rPr>
                <w:rFonts w:eastAsiaTheme="minorHAnsi"/>
                <w:lang w:eastAsia="en-US"/>
              </w:rPr>
            </w:pPr>
            <w:r>
              <w:rPr>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4A06DD">
              <w:rPr>
                <w:lang w:eastAsia="en-US"/>
              </w:rPr>
              <w:instrText xml:space="preserve"> FORMTEXT </w:instrText>
            </w:r>
            <w:r>
              <w:rPr>
                <w:lang w:eastAsia="en-US"/>
              </w:rPr>
            </w:r>
            <w:r>
              <w:rPr>
                <w:lang w:eastAsia="en-US"/>
              </w:rPr>
              <w:fldChar w:fldCharType="separate"/>
            </w:r>
            <w:r w:rsidR="004A06DD">
              <w:rPr>
                <w:lang w:eastAsia="en-US"/>
              </w:rPr>
              <w:t>(dodaj/usuń)</w:t>
            </w:r>
            <w:r>
              <w:rPr>
                <w:lang w:eastAsia="en-US"/>
              </w:rPr>
              <w:fldChar w:fldCharType="end"/>
            </w:r>
          </w:p>
        </w:tc>
        <w:tc>
          <w:tcPr>
            <w:tcW w:w="3686" w:type="dxa"/>
            <w:gridSpan w:val="8"/>
            <w:tcBorders>
              <w:top w:val="single" w:sz="4" w:space="0" w:color="auto"/>
              <w:left w:val="single" w:sz="4" w:space="0" w:color="auto"/>
              <w:bottom w:val="single" w:sz="4" w:space="0" w:color="auto"/>
              <w:right w:val="single" w:sz="4" w:space="0" w:color="auto"/>
            </w:tcBorders>
            <w:shd w:val="clear" w:color="auto" w:fill="FFFFFF"/>
          </w:tcPr>
          <w:p w:rsidR="004A06DD" w:rsidRDefault="004A06DD" w:rsidP="008047B6">
            <w:pPr>
              <w:spacing w:line="276" w:lineRule="auto"/>
              <w:rPr>
                <w:rFonts w:eastAsiaTheme="minorHAnsi"/>
                <w:lang w:eastAsia="en-US"/>
              </w:rPr>
            </w:pPr>
          </w:p>
        </w:tc>
      </w:tr>
      <w:tr w:rsidR="004A06DD" w:rsidTr="008047B6">
        <w:trPr>
          <w:trHeight w:val="414"/>
        </w:trPr>
        <w:tc>
          <w:tcPr>
            <w:tcW w:w="214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 xml:space="preserve">Dodatkowe informacje, w tym wskazanie źródeł danych i przyjętych do obliczeń założeń </w:t>
            </w:r>
          </w:p>
        </w:tc>
        <w:tc>
          <w:tcPr>
            <w:tcW w:w="7921" w:type="dxa"/>
            <w:gridSpan w:val="25"/>
            <w:tcBorders>
              <w:top w:val="single" w:sz="4" w:space="0" w:color="auto"/>
              <w:left w:val="single" w:sz="4" w:space="0" w:color="auto"/>
              <w:bottom w:val="single" w:sz="4" w:space="0" w:color="auto"/>
              <w:right w:val="single" w:sz="4" w:space="0" w:color="auto"/>
            </w:tcBorders>
            <w:shd w:val="clear" w:color="auto" w:fill="FFFFFF"/>
            <w:vAlign w:val="center"/>
            <w:hideMark/>
          </w:tcPr>
          <w:p w:rsidR="004A06DD" w:rsidRDefault="004A06DD" w:rsidP="008047B6">
            <w:pPr>
              <w:spacing w:line="276" w:lineRule="auto"/>
              <w:jc w:val="both"/>
              <w:rPr>
                <w:rFonts w:eastAsiaTheme="minorHAnsi"/>
                <w:lang w:eastAsia="en-US"/>
              </w:rPr>
            </w:pPr>
            <w:r>
              <w:rPr>
                <w:rFonts w:eastAsiaTheme="minorHAnsi"/>
                <w:lang w:eastAsia="en-US"/>
              </w:rPr>
              <w:t>Projektowane rozporządzenie nie określa zasad podejmowania, wykonywania lub zakończenia działalności gospodarczej, zatem nie wymaga odrębnej oceny w tym zakresie.</w:t>
            </w:r>
          </w:p>
        </w:tc>
      </w:tr>
      <w:tr w:rsidR="004A06DD" w:rsidTr="008047B6">
        <w:trPr>
          <w:trHeight w:val="342"/>
        </w:trPr>
        <w:tc>
          <w:tcPr>
            <w:tcW w:w="10065"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4A06DD" w:rsidRPr="008B6179" w:rsidRDefault="008B6179" w:rsidP="008047B6">
            <w:pPr>
              <w:rPr>
                <w:rFonts w:eastAsiaTheme="minorHAnsi"/>
                <w:b/>
                <w:lang w:eastAsia="en-US"/>
              </w:rPr>
            </w:pPr>
            <w:r w:rsidRPr="008B6179">
              <w:rPr>
                <w:b/>
              </w:rPr>
              <w:t>8</w:t>
            </w:r>
            <w:r w:rsidR="004A06DD" w:rsidRPr="008B6179">
              <w:rPr>
                <w:b/>
                <w:lang w:eastAsia="en-US"/>
              </w:rPr>
              <w:t>. Zmiana obciążeń regulacyjnych (w tym obowiązków informacyjnych) wynikających z projektu</w:t>
            </w:r>
          </w:p>
        </w:tc>
      </w:tr>
      <w:tr w:rsidR="004A06DD" w:rsidTr="008047B6">
        <w:trPr>
          <w:trHeight w:val="151"/>
        </w:trPr>
        <w:tc>
          <w:tcPr>
            <w:tcW w:w="10065"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rPr>
                <w:rFonts w:eastAsiaTheme="minorHAnsi"/>
                <w:lang w:eastAsia="en-US"/>
              </w:rPr>
            </w:pPr>
            <w:r w:rsidRPr="00D74A90">
              <w:t>X</w:t>
            </w:r>
            <w:r>
              <w:rPr>
                <w:lang w:eastAsia="en-US"/>
              </w:rPr>
              <w:t xml:space="preserve"> nie dotyczy</w:t>
            </w:r>
          </w:p>
        </w:tc>
      </w:tr>
      <w:tr w:rsidR="004A06DD" w:rsidTr="008047B6">
        <w:trPr>
          <w:trHeight w:val="764"/>
        </w:trPr>
        <w:tc>
          <w:tcPr>
            <w:tcW w:w="4108"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Wprowadzane są obciążenia poza bezwzględnie wymaganymi przez UE (szczegóły w odwróconej tabeli zgodności).</w:t>
            </w:r>
          </w:p>
        </w:tc>
        <w:tc>
          <w:tcPr>
            <w:tcW w:w="5957"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A06DD" w:rsidRDefault="00E419E6" w:rsidP="008047B6">
            <w:pPr>
              <w:spacing w:line="276" w:lineRule="auto"/>
              <w:rPr>
                <w:rFonts w:eastAsiaTheme="minorHAnsi"/>
                <w:lang w:eastAsia="en-US"/>
              </w:rPr>
            </w:pPr>
            <w:r>
              <w:rPr>
                <w:lang w:eastAsia="en-US"/>
              </w:rPr>
              <w:fldChar w:fldCharType="begin">
                <w:ffData>
                  <w:name w:val="Wybór1"/>
                  <w:enabled/>
                  <w:calcOnExit w:val="0"/>
                  <w:checkBox>
                    <w:sizeAuto/>
                    <w:default w:val="0"/>
                  </w:checkBox>
                </w:ffData>
              </w:fldChar>
            </w:r>
            <w:r w:rsidR="004A06DD">
              <w:rPr>
                <w:lang w:eastAsia="en-US"/>
              </w:rPr>
              <w:instrText xml:space="preserve"> FORMCHECKBOX </w:instrText>
            </w:r>
            <w:r w:rsidR="00BF572E">
              <w:rPr>
                <w:lang w:eastAsia="en-US"/>
              </w:rPr>
            </w:r>
            <w:r w:rsidR="00BF572E">
              <w:rPr>
                <w:lang w:eastAsia="en-US"/>
              </w:rPr>
              <w:fldChar w:fldCharType="separate"/>
            </w:r>
            <w:r>
              <w:rPr>
                <w:lang w:eastAsia="en-US"/>
              </w:rPr>
              <w:fldChar w:fldCharType="end"/>
            </w:r>
            <w:r w:rsidR="004A06DD">
              <w:rPr>
                <w:lang w:eastAsia="en-US"/>
              </w:rPr>
              <w:t xml:space="preserve"> tak</w:t>
            </w:r>
          </w:p>
          <w:p w:rsidR="004A06DD" w:rsidRDefault="00E419E6" w:rsidP="008047B6">
            <w:pPr>
              <w:spacing w:line="276" w:lineRule="auto"/>
              <w:rPr>
                <w:lang w:eastAsia="en-US"/>
              </w:rPr>
            </w:pPr>
            <w:r>
              <w:rPr>
                <w:lang w:eastAsia="en-US"/>
              </w:rPr>
              <w:fldChar w:fldCharType="begin">
                <w:ffData>
                  <w:name w:val="Wybór1"/>
                  <w:enabled/>
                  <w:calcOnExit w:val="0"/>
                  <w:checkBox>
                    <w:sizeAuto/>
                    <w:default w:val="0"/>
                  </w:checkBox>
                </w:ffData>
              </w:fldChar>
            </w:r>
            <w:r w:rsidR="004A06DD">
              <w:rPr>
                <w:lang w:eastAsia="en-US"/>
              </w:rPr>
              <w:instrText xml:space="preserve"> FORMCHECKBOX </w:instrText>
            </w:r>
            <w:r w:rsidR="00BF572E">
              <w:rPr>
                <w:lang w:eastAsia="en-US"/>
              </w:rPr>
            </w:r>
            <w:r w:rsidR="00BF572E">
              <w:rPr>
                <w:lang w:eastAsia="en-US"/>
              </w:rPr>
              <w:fldChar w:fldCharType="separate"/>
            </w:r>
            <w:r>
              <w:rPr>
                <w:lang w:eastAsia="en-US"/>
              </w:rPr>
              <w:fldChar w:fldCharType="end"/>
            </w:r>
            <w:r w:rsidR="004A06DD">
              <w:rPr>
                <w:lang w:eastAsia="en-US"/>
              </w:rPr>
              <w:t xml:space="preserve"> nie</w:t>
            </w:r>
          </w:p>
          <w:p w:rsidR="004A06DD" w:rsidRDefault="00E419E6" w:rsidP="008047B6">
            <w:pPr>
              <w:spacing w:line="276" w:lineRule="auto"/>
              <w:rPr>
                <w:rFonts w:eastAsiaTheme="minorHAnsi"/>
                <w:lang w:eastAsia="en-US"/>
              </w:rPr>
            </w:pPr>
            <w:r>
              <w:rPr>
                <w:lang w:eastAsia="en-US"/>
              </w:rPr>
              <w:fldChar w:fldCharType="begin">
                <w:ffData>
                  <w:name w:val="Wybór1"/>
                  <w:enabled/>
                  <w:calcOnExit w:val="0"/>
                  <w:checkBox>
                    <w:sizeAuto/>
                    <w:default w:val="0"/>
                  </w:checkBox>
                </w:ffData>
              </w:fldChar>
            </w:r>
            <w:r w:rsidR="004A06DD">
              <w:rPr>
                <w:lang w:eastAsia="en-US"/>
              </w:rPr>
              <w:instrText xml:space="preserve"> FORMCHECKBOX </w:instrText>
            </w:r>
            <w:r w:rsidR="00BF572E">
              <w:rPr>
                <w:lang w:eastAsia="en-US"/>
              </w:rPr>
            </w:r>
            <w:r w:rsidR="00BF572E">
              <w:rPr>
                <w:lang w:eastAsia="en-US"/>
              </w:rPr>
              <w:fldChar w:fldCharType="separate"/>
            </w:r>
            <w:r>
              <w:rPr>
                <w:lang w:eastAsia="en-US"/>
              </w:rPr>
              <w:fldChar w:fldCharType="end"/>
            </w:r>
            <w:r w:rsidR="004A06DD">
              <w:rPr>
                <w:lang w:eastAsia="en-US"/>
              </w:rPr>
              <w:t xml:space="preserve"> nie dotyczy</w:t>
            </w:r>
          </w:p>
        </w:tc>
      </w:tr>
      <w:tr w:rsidR="004A06DD" w:rsidTr="008047B6">
        <w:trPr>
          <w:trHeight w:val="948"/>
        </w:trPr>
        <w:tc>
          <w:tcPr>
            <w:tcW w:w="4108"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4A06DD" w:rsidRDefault="00E419E6" w:rsidP="008047B6">
            <w:pPr>
              <w:spacing w:line="276" w:lineRule="auto"/>
              <w:rPr>
                <w:rFonts w:eastAsiaTheme="minorHAnsi"/>
                <w:lang w:eastAsia="en-US"/>
              </w:rPr>
            </w:pPr>
            <w:r>
              <w:rPr>
                <w:lang w:eastAsia="en-US"/>
              </w:rPr>
              <w:fldChar w:fldCharType="begin">
                <w:ffData>
                  <w:name w:val="Wybór1"/>
                  <w:enabled/>
                  <w:calcOnExit w:val="0"/>
                  <w:checkBox>
                    <w:sizeAuto/>
                    <w:default w:val="0"/>
                  </w:checkBox>
                </w:ffData>
              </w:fldChar>
            </w:r>
            <w:r w:rsidR="004A06DD">
              <w:rPr>
                <w:lang w:eastAsia="en-US"/>
              </w:rPr>
              <w:instrText xml:space="preserve"> FORMCHECKBOX </w:instrText>
            </w:r>
            <w:r w:rsidR="00BF572E">
              <w:rPr>
                <w:lang w:eastAsia="en-US"/>
              </w:rPr>
            </w:r>
            <w:r w:rsidR="00BF572E">
              <w:rPr>
                <w:lang w:eastAsia="en-US"/>
              </w:rPr>
              <w:fldChar w:fldCharType="separate"/>
            </w:r>
            <w:r>
              <w:rPr>
                <w:lang w:eastAsia="en-US"/>
              </w:rPr>
              <w:fldChar w:fldCharType="end"/>
            </w:r>
            <w:r w:rsidR="004A06DD">
              <w:rPr>
                <w:lang w:eastAsia="en-US"/>
              </w:rPr>
              <w:t xml:space="preserve"> zmniejszenie liczby dokumentów </w:t>
            </w:r>
          </w:p>
          <w:p w:rsidR="004A06DD" w:rsidRDefault="00E419E6" w:rsidP="008047B6">
            <w:pPr>
              <w:spacing w:line="276" w:lineRule="auto"/>
              <w:rPr>
                <w:lang w:eastAsia="en-US"/>
              </w:rPr>
            </w:pPr>
            <w:r>
              <w:rPr>
                <w:lang w:eastAsia="en-US"/>
              </w:rPr>
              <w:fldChar w:fldCharType="begin">
                <w:ffData>
                  <w:name w:val="Wybór1"/>
                  <w:enabled/>
                  <w:calcOnExit w:val="0"/>
                  <w:checkBox>
                    <w:sizeAuto/>
                    <w:default w:val="0"/>
                  </w:checkBox>
                </w:ffData>
              </w:fldChar>
            </w:r>
            <w:r w:rsidR="004A06DD">
              <w:rPr>
                <w:lang w:eastAsia="en-US"/>
              </w:rPr>
              <w:instrText xml:space="preserve"> FORMCHECKBOX </w:instrText>
            </w:r>
            <w:r w:rsidR="00BF572E">
              <w:rPr>
                <w:lang w:eastAsia="en-US"/>
              </w:rPr>
            </w:r>
            <w:r w:rsidR="00BF572E">
              <w:rPr>
                <w:lang w:eastAsia="en-US"/>
              </w:rPr>
              <w:fldChar w:fldCharType="separate"/>
            </w:r>
            <w:r>
              <w:rPr>
                <w:lang w:eastAsia="en-US"/>
              </w:rPr>
              <w:fldChar w:fldCharType="end"/>
            </w:r>
            <w:r w:rsidR="004A06DD">
              <w:rPr>
                <w:lang w:eastAsia="en-US"/>
              </w:rPr>
              <w:t xml:space="preserve"> zmniejszenie liczby procedur</w:t>
            </w:r>
          </w:p>
          <w:p w:rsidR="004A06DD" w:rsidRDefault="00E419E6" w:rsidP="008047B6">
            <w:pPr>
              <w:spacing w:line="276" w:lineRule="auto"/>
              <w:rPr>
                <w:lang w:eastAsia="en-US"/>
              </w:rPr>
            </w:pPr>
            <w:r>
              <w:rPr>
                <w:lang w:eastAsia="en-US"/>
              </w:rPr>
              <w:fldChar w:fldCharType="begin">
                <w:ffData>
                  <w:name w:val=""/>
                  <w:enabled/>
                  <w:calcOnExit w:val="0"/>
                  <w:checkBox>
                    <w:sizeAuto/>
                    <w:default w:val="0"/>
                  </w:checkBox>
                </w:ffData>
              </w:fldChar>
            </w:r>
            <w:r w:rsidR="004A06DD">
              <w:rPr>
                <w:lang w:eastAsia="en-US"/>
              </w:rPr>
              <w:instrText xml:space="preserve"> FORMCHECKBOX </w:instrText>
            </w:r>
            <w:r w:rsidR="00BF572E">
              <w:rPr>
                <w:lang w:eastAsia="en-US"/>
              </w:rPr>
            </w:r>
            <w:r w:rsidR="00BF572E">
              <w:rPr>
                <w:lang w:eastAsia="en-US"/>
              </w:rPr>
              <w:fldChar w:fldCharType="separate"/>
            </w:r>
            <w:r>
              <w:rPr>
                <w:lang w:eastAsia="en-US"/>
              </w:rPr>
              <w:fldChar w:fldCharType="end"/>
            </w:r>
            <w:r w:rsidR="004A06DD">
              <w:rPr>
                <w:lang w:eastAsia="en-US"/>
              </w:rPr>
              <w:t xml:space="preserve"> skrócenie czasu na załatwienie sprawy</w:t>
            </w:r>
          </w:p>
          <w:p w:rsidR="004A06DD" w:rsidRDefault="00E419E6" w:rsidP="008047B6">
            <w:pPr>
              <w:spacing w:line="276" w:lineRule="auto"/>
              <w:rPr>
                <w:rFonts w:eastAsiaTheme="minorHAnsi"/>
                <w:lang w:eastAsia="en-US"/>
              </w:rPr>
            </w:pPr>
            <w:r>
              <w:rPr>
                <w:lang w:eastAsia="en-US"/>
              </w:rPr>
              <w:fldChar w:fldCharType="begin">
                <w:ffData>
                  <w:name w:val="Wybór1"/>
                  <w:enabled/>
                  <w:calcOnExit w:val="0"/>
                  <w:checkBox>
                    <w:sizeAuto/>
                    <w:default w:val="0"/>
                  </w:checkBox>
                </w:ffData>
              </w:fldChar>
            </w:r>
            <w:r w:rsidR="004A06DD">
              <w:rPr>
                <w:lang w:eastAsia="en-US"/>
              </w:rPr>
              <w:instrText xml:space="preserve"> FORMCHECKBOX </w:instrText>
            </w:r>
            <w:r w:rsidR="00BF572E">
              <w:rPr>
                <w:lang w:eastAsia="en-US"/>
              </w:rPr>
            </w:r>
            <w:r w:rsidR="00BF572E">
              <w:rPr>
                <w:lang w:eastAsia="en-US"/>
              </w:rPr>
              <w:fldChar w:fldCharType="separate"/>
            </w:r>
            <w:r>
              <w:rPr>
                <w:lang w:eastAsia="en-US"/>
              </w:rPr>
              <w:fldChar w:fldCharType="end"/>
            </w:r>
            <w:r w:rsidR="004A06DD">
              <w:rPr>
                <w:lang w:eastAsia="en-US"/>
              </w:rPr>
              <w:t xml:space="preserve"> inne: </w:t>
            </w:r>
            <w:r>
              <w:rPr>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4A06DD">
              <w:rPr>
                <w:lang w:eastAsia="en-US"/>
              </w:rPr>
              <w:instrText xml:space="preserve"> FORMTEXT </w:instrText>
            </w:r>
            <w:r>
              <w:rPr>
                <w:lang w:eastAsia="en-US"/>
              </w:rPr>
            </w:r>
            <w:r>
              <w:rPr>
                <w:lang w:eastAsia="en-US"/>
              </w:rPr>
              <w:fldChar w:fldCharType="separate"/>
            </w:r>
            <w:r w:rsidR="004A06DD">
              <w:rPr>
                <w:lang w:eastAsia="en-US"/>
              </w:rPr>
              <w:t> </w:t>
            </w:r>
            <w:r w:rsidR="004A06DD">
              <w:rPr>
                <w:lang w:eastAsia="en-US"/>
              </w:rPr>
              <w:t> </w:t>
            </w:r>
            <w:r w:rsidR="004A06DD">
              <w:rPr>
                <w:lang w:eastAsia="en-US"/>
              </w:rPr>
              <w:t> </w:t>
            </w:r>
            <w:r w:rsidR="004A06DD">
              <w:rPr>
                <w:lang w:eastAsia="en-US"/>
              </w:rPr>
              <w:t> </w:t>
            </w:r>
            <w:r w:rsidR="004A06DD">
              <w:rPr>
                <w:lang w:eastAsia="en-US"/>
              </w:rPr>
              <w:t> </w:t>
            </w:r>
            <w:r>
              <w:rPr>
                <w:lang w:eastAsia="en-US"/>
              </w:rPr>
              <w:fldChar w:fldCharType="end"/>
            </w:r>
          </w:p>
        </w:tc>
        <w:tc>
          <w:tcPr>
            <w:tcW w:w="5957"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A06DD" w:rsidRDefault="00E419E6" w:rsidP="008047B6">
            <w:pPr>
              <w:spacing w:line="276" w:lineRule="auto"/>
              <w:rPr>
                <w:rFonts w:eastAsiaTheme="minorHAnsi"/>
                <w:lang w:eastAsia="en-US"/>
              </w:rPr>
            </w:pPr>
            <w:r>
              <w:rPr>
                <w:lang w:eastAsia="en-US"/>
              </w:rPr>
              <w:fldChar w:fldCharType="begin">
                <w:ffData>
                  <w:name w:val="Wybór1"/>
                  <w:enabled/>
                  <w:calcOnExit w:val="0"/>
                  <w:checkBox>
                    <w:sizeAuto/>
                    <w:default w:val="0"/>
                  </w:checkBox>
                </w:ffData>
              </w:fldChar>
            </w:r>
            <w:r w:rsidR="004A06DD">
              <w:rPr>
                <w:lang w:eastAsia="en-US"/>
              </w:rPr>
              <w:instrText xml:space="preserve"> FORMCHECKBOX </w:instrText>
            </w:r>
            <w:r w:rsidR="00BF572E">
              <w:rPr>
                <w:lang w:eastAsia="en-US"/>
              </w:rPr>
            </w:r>
            <w:r w:rsidR="00BF572E">
              <w:rPr>
                <w:lang w:eastAsia="en-US"/>
              </w:rPr>
              <w:fldChar w:fldCharType="separate"/>
            </w:r>
            <w:r>
              <w:rPr>
                <w:lang w:eastAsia="en-US"/>
              </w:rPr>
              <w:fldChar w:fldCharType="end"/>
            </w:r>
            <w:r w:rsidR="004A06DD">
              <w:rPr>
                <w:lang w:eastAsia="en-US"/>
              </w:rPr>
              <w:t xml:space="preserve"> zwiększenie liczby dokumentów</w:t>
            </w:r>
          </w:p>
          <w:p w:rsidR="004A06DD" w:rsidRDefault="00E419E6" w:rsidP="008047B6">
            <w:pPr>
              <w:spacing w:line="276" w:lineRule="auto"/>
              <w:rPr>
                <w:lang w:eastAsia="en-US"/>
              </w:rPr>
            </w:pPr>
            <w:r>
              <w:rPr>
                <w:lang w:eastAsia="en-US"/>
              </w:rPr>
              <w:fldChar w:fldCharType="begin">
                <w:ffData>
                  <w:name w:val="Wybór1"/>
                  <w:enabled/>
                  <w:calcOnExit w:val="0"/>
                  <w:checkBox>
                    <w:sizeAuto/>
                    <w:default w:val="0"/>
                  </w:checkBox>
                </w:ffData>
              </w:fldChar>
            </w:r>
            <w:r w:rsidR="004A06DD">
              <w:rPr>
                <w:lang w:eastAsia="en-US"/>
              </w:rPr>
              <w:instrText xml:space="preserve"> FORMCHECKBOX </w:instrText>
            </w:r>
            <w:r w:rsidR="00BF572E">
              <w:rPr>
                <w:lang w:eastAsia="en-US"/>
              </w:rPr>
            </w:r>
            <w:r w:rsidR="00BF572E">
              <w:rPr>
                <w:lang w:eastAsia="en-US"/>
              </w:rPr>
              <w:fldChar w:fldCharType="separate"/>
            </w:r>
            <w:r>
              <w:rPr>
                <w:lang w:eastAsia="en-US"/>
              </w:rPr>
              <w:fldChar w:fldCharType="end"/>
            </w:r>
            <w:r w:rsidR="004A06DD">
              <w:rPr>
                <w:lang w:eastAsia="en-US"/>
              </w:rPr>
              <w:t xml:space="preserve"> zwiększenie liczby procedur</w:t>
            </w:r>
          </w:p>
          <w:p w:rsidR="004A06DD" w:rsidRDefault="00E419E6" w:rsidP="008047B6">
            <w:pPr>
              <w:spacing w:line="276" w:lineRule="auto"/>
              <w:rPr>
                <w:lang w:eastAsia="en-US"/>
              </w:rPr>
            </w:pPr>
            <w:r>
              <w:rPr>
                <w:lang w:eastAsia="en-US"/>
              </w:rPr>
              <w:fldChar w:fldCharType="begin">
                <w:ffData>
                  <w:name w:val="Wybór1"/>
                  <w:enabled/>
                  <w:calcOnExit w:val="0"/>
                  <w:checkBox>
                    <w:sizeAuto/>
                    <w:default w:val="0"/>
                  </w:checkBox>
                </w:ffData>
              </w:fldChar>
            </w:r>
            <w:r w:rsidR="004A06DD">
              <w:rPr>
                <w:lang w:eastAsia="en-US"/>
              </w:rPr>
              <w:instrText xml:space="preserve"> FORMCHECKBOX </w:instrText>
            </w:r>
            <w:r w:rsidR="00BF572E">
              <w:rPr>
                <w:lang w:eastAsia="en-US"/>
              </w:rPr>
            </w:r>
            <w:r w:rsidR="00BF572E">
              <w:rPr>
                <w:lang w:eastAsia="en-US"/>
              </w:rPr>
              <w:fldChar w:fldCharType="separate"/>
            </w:r>
            <w:r>
              <w:rPr>
                <w:lang w:eastAsia="en-US"/>
              </w:rPr>
              <w:fldChar w:fldCharType="end"/>
            </w:r>
            <w:r w:rsidR="004A06DD">
              <w:rPr>
                <w:lang w:eastAsia="en-US"/>
              </w:rPr>
              <w:t xml:space="preserve"> wydłużenie czasu na załatwienie sprawy</w:t>
            </w:r>
          </w:p>
          <w:p w:rsidR="004A06DD" w:rsidRDefault="00E419E6" w:rsidP="008047B6">
            <w:pPr>
              <w:spacing w:line="276" w:lineRule="auto"/>
              <w:rPr>
                <w:rFonts w:eastAsiaTheme="minorHAnsi"/>
                <w:lang w:eastAsia="en-US"/>
              </w:rPr>
            </w:pPr>
            <w:r>
              <w:rPr>
                <w:lang w:eastAsia="en-US"/>
              </w:rPr>
              <w:fldChar w:fldCharType="begin">
                <w:ffData>
                  <w:name w:val="Wybór1"/>
                  <w:enabled/>
                  <w:calcOnExit w:val="0"/>
                  <w:checkBox>
                    <w:sizeAuto/>
                    <w:default w:val="0"/>
                  </w:checkBox>
                </w:ffData>
              </w:fldChar>
            </w:r>
            <w:r w:rsidR="004A06DD">
              <w:rPr>
                <w:lang w:eastAsia="en-US"/>
              </w:rPr>
              <w:instrText xml:space="preserve"> FORMCHECKBOX </w:instrText>
            </w:r>
            <w:r w:rsidR="00BF572E">
              <w:rPr>
                <w:lang w:eastAsia="en-US"/>
              </w:rPr>
            </w:r>
            <w:r w:rsidR="00BF572E">
              <w:rPr>
                <w:lang w:eastAsia="en-US"/>
              </w:rPr>
              <w:fldChar w:fldCharType="separate"/>
            </w:r>
            <w:r>
              <w:rPr>
                <w:lang w:eastAsia="en-US"/>
              </w:rPr>
              <w:fldChar w:fldCharType="end"/>
            </w:r>
            <w:r w:rsidR="004A06DD">
              <w:rPr>
                <w:lang w:eastAsia="en-US"/>
              </w:rPr>
              <w:t xml:space="preserve"> inne: </w:t>
            </w:r>
            <w:r>
              <w:rPr>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4A06DD">
              <w:rPr>
                <w:lang w:eastAsia="en-US"/>
              </w:rPr>
              <w:instrText xml:space="preserve"> FORMTEXT </w:instrText>
            </w:r>
            <w:r>
              <w:rPr>
                <w:lang w:eastAsia="en-US"/>
              </w:rPr>
            </w:r>
            <w:r>
              <w:rPr>
                <w:lang w:eastAsia="en-US"/>
              </w:rPr>
              <w:fldChar w:fldCharType="separate"/>
            </w:r>
            <w:r w:rsidR="004A06DD">
              <w:rPr>
                <w:lang w:eastAsia="en-US"/>
              </w:rPr>
              <w:t> </w:t>
            </w:r>
            <w:r w:rsidR="004A06DD">
              <w:rPr>
                <w:lang w:eastAsia="en-US"/>
              </w:rPr>
              <w:t> </w:t>
            </w:r>
            <w:r w:rsidR="004A06DD">
              <w:rPr>
                <w:lang w:eastAsia="en-US"/>
              </w:rPr>
              <w:t> </w:t>
            </w:r>
            <w:r w:rsidR="004A06DD">
              <w:rPr>
                <w:lang w:eastAsia="en-US"/>
              </w:rPr>
              <w:t> </w:t>
            </w:r>
            <w:r w:rsidR="004A06DD">
              <w:rPr>
                <w:lang w:eastAsia="en-US"/>
              </w:rPr>
              <w:t> </w:t>
            </w:r>
            <w:r>
              <w:rPr>
                <w:lang w:eastAsia="en-US"/>
              </w:rPr>
              <w:fldChar w:fldCharType="end"/>
            </w:r>
          </w:p>
        </w:tc>
      </w:tr>
      <w:tr w:rsidR="004A06DD" w:rsidTr="008047B6">
        <w:trPr>
          <w:trHeight w:val="692"/>
        </w:trPr>
        <w:tc>
          <w:tcPr>
            <w:tcW w:w="4108"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 xml:space="preserve">Wprowadzane obciążenia są przystosowane do ich elektronizacji. </w:t>
            </w:r>
          </w:p>
        </w:tc>
        <w:tc>
          <w:tcPr>
            <w:tcW w:w="5957"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4A06DD" w:rsidRDefault="00E419E6" w:rsidP="008047B6">
            <w:pPr>
              <w:spacing w:line="276" w:lineRule="auto"/>
              <w:rPr>
                <w:rFonts w:eastAsiaTheme="minorHAnsi"/>
                <w:lang w:eastAsia="en-US"/>
              </w:rPr>
            </w:pPr>
            <w:r>
              <w:rPr>
                <w:lang w:eastAsia="en-US"/>
              </w:rPr>
              <w:fldChar w:fldCharType="begin">
                <w:ffData>
                  <w:name w:val="Wybór1"/>
                  <w:enabled/>
                  <w:calcOnExit w:val="0"/>
                  <w:checkBox>
                    <w:sizeAuto/>
                    <w:default w:val="0"/>
                  </w:checkBox>
                </w:ffData>
              </w:fldChar>
            </w:r>
            <w:r w:rsidR="004A06DD">
              <w:rPr>
                <w:lang w:eastAsia="en-US"/>
              </w:rPr>
              <w:instrText xml:space="preserve"> FORMCHECKBOX </w:instrText>
            </w:r>
            <w:r w:rsidR="00BF572E">
              <w:rPr>
                <w:lang w:eastAsia="en-US"/>
              </w:rPr>
            </w:r>
            <w:r w:rsidR="00BF572E">
              <w:rPr>
                <w:lang w:eastAsia="en-US"/>
              </w:rPr>
              <w:fldChar w:fldCharType="separate"/>
            </w:r>
            <w:r>
              <w:rPr>
                <w:lang w:eastAsia="en-US"/>
              </w:rPr>
              <w:fldChar w:fldCharType="end"/>
            </w:r>
            <w:r w:rsidR="004A06DD">
              <w:rPr>
                <w:lang w:eastAsia="en-US"/>
              </w:rPr>
              <w:t xml:space="preserve"> tak</w:t>
            </w:r>
          </w:p>
          <w:p w:rsidR="004A06DD" w:rsidRDefault="00E419E6" w:rsidP="008047B6">
            <w:pPr>
              <w:spacing w:line="276" w:lineRule="auto"/>
              <w:rPr>
                <w:lang w:eastAsia="en-US"/>
              </w:rPr>
            </w:pPr>
            <w:r>
              <w:rPr>
                <w:lang w:eastAsia="en-US"/>
              </w:rPr>
              <w:fldChar w:fldCharType="begin">
                <w:ffData>
                  <w:name w:val="Wybór1"/>
                  <w:enabled/>
                  <w:calcOnExit w:val="0"/>
                  <w:checkBox>
                    <w:sizeAuto/>
                    <w:default w:val="0"/>
                  </w:checkBox>
                </w:ffData>
              </w:fldChar>
            </w:r>
            <w:r w:rsidR="004A06DD">
              <w:rPr>
                <w:lang w:eastAsia="en-US"/>
              </w:rPr>
              <w:instrText xml:space="preserve"> FORMCHECKBOX </w:instrText>
            </w:r>
            <w:r w:rsidR="00BF572E">
              <w:rPr>
                <w:lang w:eastAsia="en-US"/>
              </w:rPr>
            </w:r>
            <w:r w:rsidR="00BF572E">
              <w:rPr>
                <w:lang w:eastAsia="en-US"/>
              </w:rPr>
              <w:fldChar w:fldCharType="separate"/>
            </w:r>
            <w:r>
              <w:rPr>
                <w:lang w:eastAsia="en-US"/>
              </w:rPr>
              <w:fldChar w:fldCharType="end"/>
            </w:r>
            <w:r w:rsidR="004A06DD">
              <w:rPr>
                <w:lang w:eastAsia="en-US"/>
              </w:rPr>
              <w:t xml:space="preserve"> nie</w:t>
            </w:r>
          </w:p>
          <w:p w:rsidR="004A06DD" w:rsidRDefault="00E419E6" w:rsidP="008047B6">
            <w:pPr>
              <w:spacing w:line="276" w:lineRule="auto"/>
              <w:rPr>
                <w:rFonts w:eastAsiaTheme="minorHAnsi"/>
                <w:lang w:eastAsia="en-US"/>
              </w:rPr>
            </w:pPr>
            <w:r>
              <w:rPr>
                <w:lang w:eastAsia="en-US"/>
              </w:rPr>
              <w:fldChar w:fldCharType="begin">
                <w:ffData>
                  <w:name w:val="Wybór1"/>
                  <w:enabled/>
                  <w:calcOnExit w:val="0"/>
                  <w:checkBox>
                    <w:sizeAuto/>
                    <w:default w:val="0"/>
                  </w:checkBox>
                </w:ffData>
              </w:fldChar>
            </w:r>
            <w:r w:rsidR="004A06DD">
              <w:rPr>
                <w:lang w:eastAsia="en-US"/>
              </w:rPr>
              <w:instrText xml:space="preserve"> FORMCHECKBOX </w:instrText>
            </w:r>
            <w:r w:rsidR="00BF572E">
              <w:rPr>
                <w:lang w:eastAsia="en-US"/>
              </w:rPr>
            </w:r>
            <w:r w:rsidR="00BF572E">
              <w:rPr>
                <w:lang w:eastAsia="en-US"/>
              </w:rPr>
              <w:fldChar w:fldCharType="separate"/>
            </w:r>
            <w:r>
              <w:rPr>
                <w:lang w:eastAsia="en-US"/>
              </w:rPr>
              <w:fldChar w:fldCharType="end"/>
            </w:r>
            <w:r w:rsidR="004A06DD">
              <w:rPr>
                <w:lang w:eastAsia="en-US"/>
              </w:rPr>
              <w:t xml:space="preserve"> nie dotyczy</w:t>
            </w:r>
          </w:p>
        </w:tc>
      </w:tr>
      <w:tr w:rsidR="004A06DD" w:rsidTr="008047B6">
        <w:trPr>
          <w:trHeight w:val="313"/>
        </w:trPr>
        <w:tc>
          <w:tcPr>
            <w:tcW w:w="10065"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Komentarz:</w:t>
            </w:r>
          </w:p>
        </w:tc>
      </w:tr>
      <w:tr w:rsidR="004A06DD" w:rsidTr="008047B6">
        <w:trPr>
          <w:trHeight w:val="142"/>
        </w:trPr>
        <w:tc>
          <w:tcPr>
            <w:tcW w:w="10065"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4A06DD" w:rsidRPr="008B6179" w:rsidRDefault="008B6179" w:rsidP="008047B6">
            <w:pPr>
              <w:rPr>
                <w:rFonts w:eastAsiaTheme="minorHAnsi"/>
                <w:b/>
                <w:lang w:eastAsia="en-US"/>
              </w:rPr>
            </w:pPr>
            <w:r w:rsidRPr="008B6179">
              <w:rPr>
                <w:b/>
              </w:rPr>
              <w:t>9</w:t>
            </w:r>
            <w:r w:rsidR="004A06DD" w:rsidRPr="008B6179">
              <w:rPr>
                <w:b/>
                <w:lang w:eastAsia="en-US"/>
              </w:rPr>
              <w:t xml:space="preserve">. Wpływ na rynek pracy </w:t>
            </w:r>
          </w:p>
        </w:tc>
      </w:tr>
      <w:tr w:rsidR="004A06DD" w:rsidTr="008047B6">
        <w:trPr>
          <w:trHeight w:val="142"/>
        </w:trPr>
        <w:tc>
          <w:tcPr>
            <w:tcW w:w="10065" w:type="dxa"/>
            <w:gridSpan w:val="29"/>
            <w:tcBorders>
              <w:top w:val="single" w:sz="4" w:space="0" w:color="auto"/>
              <w:left w:val="single" w:sz="4" w:space="0" w:color="auto"/>
              <w:bottom w:val="single" w:sz="4" w:space="0" w:color="auto"/>
              <w:right w:val="single" w:sz="4" w:space="0" w:color="auto"/>
            </w:tcBorders>
          </w:tcPr>
          <w:p w:rsidR="004A06DD" w:rsidRDefault="004A06DD" w:rsidP="008047B6">
            <w:pPr>
              <w:spacing w:line="276" w:lineRule="auto"/>
              <w:rPr>
                <w:rFonts w:eastAsiaTheme="minorHAnsi"/>
                <w:lang w:eastAsia="en-US"/>
              </w:rPr>
            </w:pPr>
          </w:p>
        </w:tc>
      </w:tr>
      <w:tr w:rsidR="004A06DD" w:rsidTr="008047B6">
        <w:trPr>
          <w:trHeight w:val="142"/>
        </w:trPr>
        <w:tc>
          <w:tcPr>
            <w:tcW w:w="10065"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4A06DD" w:rsidRPr="008B6179" w:rsidRDefault="008B6179" w:rsidP="008047B6">
            <w:pPr>
              <w:rPr>
                <w:rFonts w:eastAsiaTheme="minorHAnsi"/>
                <w:b/>
                <w:lang w:eastAsia="en-US"/>
              </w:rPr>
            </w:pPr>
            <w:r w:rsidRPr="008B6179">
              <w:rPr>
                <w:b/>
              </w:rPr>
              <w:t>10</w:t>
            </w:r>
            <w:r w:rsidR="004A06DD" w:rsidRPr="008B6179">
              <w:rPr>
                <w:b/>
                <w:lang w:eastAsia="en-US"/>
              </w:rPr>
              <w:t>. Wpływ na pozostałe obszary</w:t>
            </w:r>
          </w:p>
        </w:tc>
      </w:tr>
      <w:tr w:rsidR="004A06DD" w:rsidTr="008047B6">
        <w:trPr>
          <w:gridBefore w:val="1"/>
          <w:wBefore w:w="6" w:type="dxa"/>
          <w:trHeight w:val="721"/>
        </w:trPr>
        <w:tc>
          <w:tcPr>
            <w:tcW w:w="3732" w:type="dxa"/>
            <w:gridSpan w:val="9"/>
            <w:tcBorders>
              <w:top w:val="single" w:sz="4" w:space="0" w:color="auto"/>
              <w:left w:val="single" w:sz="4" w:space="0" w:color="auto"/>
              <w:bottom w:val="single" w:sz="4" w:space="0" w:color="auto"/>
              <w:right w:val="single" w:sz="4" w:space="0" w:color="auto"/>
            </w:tcBorders>
            <w:shd w:val="clear" w:color="auto" w:fill="FFFFFF"/>
            <w:hideMark/>
          </w:tcPr>
          <w:p w:rsidR="004A06DD" w:rsidRDefault="00E419E6" w:rsidP="008047B6">
            <w:pPr>
              <w:spacing w:line="276" w:lineRule="auto"/>
              <w:rPr>
                <w:lang w:eastAsia="en-US"/>
              </w:rPr>
            </w:pPr>
            <w:r>
              <w:rPr>
                <w:lang w:eastAsia="en-US"/>
              </w:rPr>
              <w:fldChar w:fldCharType="begin">
                <w:ffData>
                  <w:name w:val="Wybór1"/>
                  <w:enabled/>
                  <w:calcOnExit w:val="0"/>
                  <w:checkBox>
                    <w:sizeAuto/>
                    <w:default w:val="0"/>
                  </w:checkBox>
                </w:ffData>
              </w:fldChar>
            </w:r>
            <w:r w:rsidR="004A06DD">
              <w:rPr>
                <w:lang w:eastAsia="en-US"/>
              </w:rPr>
              <w:instrText xml:space="preserve"> FORMCHECKBOX </w:instrText>
            </w:r>
            <w:r w:rsidR="00BF572E">
              <w:rPr>
                <w:lang w:eastAsia="en-US"/>
              </w:rPr>
            </w:r>
            <w:r w:rsidR="00BF572E">
              <w:rPr>
                <w:lang w:eastAsia="en-US"/>
              </w:rPr>
              <w:fldChar w:fldCharType="separate"/>
            </w:r>
            <w:r>
              <w:rPr>
                <w:lang w:eastAsia="en-US"/>
              </w:rPr>
              <w:fldChar w:fldCharType="end"/>
            </w:r>
            <w:r w:rsidR="004A06DD">
              <w:rPr>
                <w:lang w:eastAsia="en-US"/>
              </w:rPr>
              <w:t xml:space="preserve"> środowisko naturalne</w:t>
            </w:r>
          </w:p>
          <w:p w:rsidR="004A06DD" w:rsidRDefault="00E419E6" w:rsidP="008047B6">
            <w:pPr>
              <w:spacing w:line="276" w:lineRule="auto"/>
              <w:rPr>
                <w:lang w:eastAsia="en-US"/>
              </w:rPr>
            </w:pPr>
            <w:r>
              <w:rPr>
                <w:lang w:eastAsia="en-US"/>
              </w:rPr>
              <w:fldChar w:fldCharType="begin">
                <w:ffData>
                  <w:name w:val=""/>
                  <w:enabled/>
                  <w:calcOnExit w:val="0"/>
                  <w:checkBox>
                    <w:sizeAuto/>
                    <w:default w:val="0"/>
                  </w:checkBox>
                </w:ffData>
              </w:fldChar>
            </w:r>
            <w:r w:rsidR="004A06DD">
              <w:rPr>
                <w:lang w:eastAsia="en-US"/>
              </w:rPr>
              <w:instrText xml:space="preserve"> FORMCHECKBOX </w:instrText>
            </w:r>
            <w:r w:rsidR="00BF572E">
              <w:rPr>
                <w:lang w:eastAsia="en-US"/>
              </w:rPr>
            </w:r>
            <w:r w:rsidR="00BF572E">
              <w:rPr>
                <w:lang w:eastAsia="en-US"/>
              </w:rPr>
              <w:fldChar w:fldCharType="separate"/>
            </w:r>
            <w:r>
              <w:rPr>
                <w:lang w:eastAsia="en-US"/>
              </w:rPr>
              <w:fldChar w:fldCharType="end"/>
            </w:r>
            <w:r w:rsidR="004A06DD">
              <w:rPr>
                <w:lang w:eastAsia="en-US"/>
              </w:rPr>
              <w:t xml:space="preserve"> sytuacja i rozwój regionalny</w:t>
            </w:r>
          </w:p>
          <w:p w:rsidR="004A06DD" w:rsidRDefault="00E419E6" w:rsidP="008047B6">
            <w:pPr>
              <w:spacing w:line="276" w:lineRule="auto"/>
              <w:rPr>
                <w:rFonts w:eastAsiaTheme="minorHAnsi"/>
                <w:lang w:eastAsia="en-US"/>
              </w:rPr>
            </w:pPr>
            <w:r>
              <w:rPr>
                <w:lang w:eastAsia="en-US"/>
              </w:rPr>
              <w:fldChar w:fldCharType="begin">
                <w:ffData>
                  <w:name w:val="Wybór1"/>
                  <w:enabled/>
                  <w:calcOnExit w:val="0"/>
                  <w:checkBox>
                    <w:sizeAuto/>
                    <w:default w:val="0"/>
                  </w:checkBox>
                </w:ffData>
              </w:fldChar>
            </w:r>
            <w:r w:rsidR="004A06DD">
              <w:rPr>
                <w:lang w:eastAsia="en-US"/>
              </w:rPr>
              <w:instrText xml:space="preserve"> FORMCHECKBOX </w:instrText>
            </w:r>
            <w:r w:rsidR="00BF572E">
              <w:rPr>
                <w:lang w:eastAsia="en-US"/>
              </w:rPr>
            </w:r>
            <w:r w:rsidR="00BF572E">
              <w:rPr>
                <w:lang w:eastAsia="en-US"/>
              </w:rPr>
              <w:fldChar w:fldCharType="separate"/>
            </w:r>
            <w:r>
              <w:rPr>
                <w:lang w:eastAsia="en-US"/>
              </w:rPr>
              <w:fldChar w:fldCharType="end"/>
            </w:r>
            <w:r w:rsidR="004A06DD">
              <w:rPr>
                <w:lang w:eastAsia="en-US"/>
              </w:rPr>
              <w:t xml:space="preserve"> inne: </w:t>
            </w:r>
            <w:r>
              <w:rPr>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4A06DD">
              <w:rPr>
                <w:lang w:eastAsia="en-US"/>
              </w:rPr>
              <w:instrText xml:space="preserve"> FORMTEXT </w:instrText>
            </w:r>
            <w:r>
              <w:rPr>
                <w:lang w:eastAsia="en-US"/>
              </w:rPr>
            </w:r>
            <w:r>
              <w:rPr>
                <w:lang w:eastAsia="en-US"/>
              </w:rPr>
              <w:fldChar w:fldCharType="separate"/>
            </w:r>
            <w:r w:rsidR="004A06DD">
              <w:rPr>
                <w:lang w:eastAsia="en-US"/>
              </w:rPr>
              <w:t> </w:t>
            </w:r>
            <w:r w:rsidR="004A06DD">
              <w:rPr>
                <w:lang w:eastAsia="en-US"/>
              </w:rPr>
              <w:t> </w:t>
            </w:r>
            <w:r w:rsidR="004A06DD">
              <w:rPr>
                <w:lang w:eastAsia="en-US"/>
              </w:rPr>
              <w:t> </w:t>
            </w:r>
            <w:r w:rsidR="004A06DD">
              <w:rPr>
                <w:lang w:eastAsia="en-US"/>
              </w:rPr>
              <w:t> </w:t>
            </w:r>
            <w:r w:rsidR="004A06DD">
              <w:rPr>
                <w:lang w:eastAsia="en-US"/>
              </w:rPr>
              <w:t> </w:t>
            </w:r>
            <w:r>
              <w:rPr>
                <w:lang w:eastAsia="en-US"/>
              </w:rPr>
              <w:fldChar w:fldCharType="end"/>
            </w:r>
          </w:p>
        </w:tc>
        <w:tc>
          <w:tcPr>
            <w:tcW w:w="3041"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4A06DD" w:rsidRDefault="00E419E6" w:rsidP="008047B6">
            <w:pPr>
              <w:spacing w:line="276" w:lineRule="auto"/>
              <w:rPr>
                <w:lang w:eastAsia="en-US"/>
              </w:rPr>
            </w:pPr>
            <w:r>
              <w:rPr>
                <w:lang w:eastAsia="en-US"/>
              </w:rPr>
              <w:fldChar w:fldCharType="begin">
                <w:ffData>
                  <w:name w:val="Wybór1"/>
                  <w:enabled/>
                  <w:calcOnExit w:val="0"/>
                  <w:checkBox>
                    <w:sizeAuto/>
                    <w:default w:val="0"/>
                  </w:checkBox>
                </w:ffData>
              </w:fldChar>
            </w:r>
            <w:r w:rsidR="004A06DD">
              <w:rPr>
                <w:lang w:eastAsia="en-US"/>
              </w:rPr>
              <w:instrText xml:space="preserve"> FORMCHECKBOX </w:instrText>
            </w:r>
            <w:r w:rsidR="00BF572E">
              <w:rPr>
                <w:lang w:eastAsia="en-US"/>
              </w:rPr>
            </w:r>
            <w:r w:rsidR="00BF572E">
              <w:rPr>
                <w:lang w:eastAsia="en-US"/>
              </w:rPr>
              <w:fldChar w:fldCharType="separate"/>
            </w:r>
            <w:r>
              <w:rPr>
                <w:lang w:eastAsia="en-US"/>
              </w:rPr>
              <w:fldChar w:fldCharType="end"/>
            </w:r>
            <w:r w:rsidR="004A06DD">
              <w:rPr>
                <w:lang w:eastAsia="en-US"/>
              </w:rPr>
              <w:t xml:space="preserve"> demografia</w:t>
            </w:r>
          </w:p>
          <w:p w:rsidR="004A06DD" w:rsidRDefault="00E419E6" w:rsidP="008047B6">
            <w:pPr>
              <w:spacing w:line="276" w:lineRule="auto"/>
              <w:rPr>
                <w:rFonts w:eastAsiaTheme="minorHAnsi"/>
                <w:lang w:eastAsia="en-US"/>
              </w:rPr>
            </w:pPr>
            <w:r>
              <w:rPr>
                <w:lang w:eastAsia="en-US"/>
              </w:rPr>
              <w:fldChar w:fldCharType="begin">
                <w:ffData>
                  <w:name w:val=""/>
                  <w:enabled/>
                  <w:calcOnExit w:val="0"/>
                  <w:checkBox>
                    <w:sizeAuto/>
                    <w:default w:val="0"/>
                  </w:checkBox>
                </w:ffData>
              </w:fldChar>
            </w:r>
            <w:r w:rsidR="004A06DD">
              <w:rPr>
                <w:lang w:eastAsia="en-US"/>
              </w:rPr>
              <w:instrText xml:space="preserve"> FORMCHECKBOX </w:instrText>
            </w:r>
            <w:r w:rsidR="00BF572E">
              <w:rPr>
                <w:lang w:eastAsia="en-US"/>
              </w:rPr>
            </w:r>
            <w:r w:rsidR="00BF572E">
              <w:rPr>
                <w:lang w:eastAsia="en-US"/>
              </w:rPr>
              <w:fldChar w:fldCharType="separate"/>
            </w:r>
            <w:r>
              <w:rPr>
                <w:lang w:eastAsia="en-US"/>
              </w:rPr>
              <w:fldChar w:fldCharType="end"/>
            </w:r>
            <w:r w:rsidR="004A06DD">
              <w:rPr>
                <w:lang w:eastAsia="en-US"/>
              </w:rPr>
              <w:t xml:space="preserve"> mienie państwowe</w:t>
            </w:r>
          </w:p>
        </w:tc>
        <w:tc>
          <w:tcPr>
            <w:tcW w:w="328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A06DD" w:rsidRDefault="00E419E6" w:rsidP="008047B6">
            <w:pPr>
              <w:spacing w:line="276" w:lineRule="auto"/>
              <w:rPr>
                <w:rFonts w:eastAsiaTheme="minorHAnsi"/>
                <w:lang w:eastAsia="en-US"/>
              </w:rPr>
            </w:pPr>
            <w:r>
              <w:rPr>
                <w:lang w:eastAsia="en-US"/>
              </w:rPr>
              <w:fldChar w:fldCharType="begin">
                <w:ffData>
                  <w:name w:val="Wybór1"/>
                  <w:enabled/>
                  <w:calcOnExit w:val="0"/>
                  <w:checkBox>
                    <w:sizeAuto/>
                    <w:default w:val="0"/>
                  </w:checkBox>
                </w:ffData>
              </w:fldChar>
            </w:r>
            <w:r w:rsidR="004A06DD">
              <w:rPr>
                <w:lang w:eastAsia="en-US"/>
              </w:rPr>
              <w:instrText xml:space="preserve"> FORMCHECKBOX </w:instrText>
            </w:r>
            <w:r w:rsidR="00BF572E">
              <w:rPr>
                <w:lang w:eastAsia="en-US"/>
              </w:rPr>
            </w:r>
            <w:r w:rsidR="00BF572E">
              <w:rPr>
                <w:lang w:eastAsia="en-US"/>
              </w:rPr>
              <w:fldChar w:fldCharType="separate"/>
            </w:r>
            <w:r>
              <w:rPr>
                <w:lang w:eastAsia="en-US"/>
              </w:rPr>
              <w:fldChar w:fldCharType="end"/>
            </w:r>
            <w:r w:rsidR="004A06DD">
              <w:rPr>
                <w:lang w:eastAsia="en-US"/>
              </w:rPr>
              <w:t xml:space="preserve"> informatyzacja</w:t>
            </w:r>
            <w:r>
              <w:rPr>
                <w:lang w:eastAsia="en-US"/>
              </w:rPr>
              <w:fldChar w:fldCharType="begin">
                <w:ffData>
                  <w:name w:val="Wybór1"/>
                  <w:enabled/>
                  <w:calcOnExit w:val="0"/>
                  <w:checkBox>
                    <w:sizeAuto/>
                    <w:default w:val="0"/>
                  </w:checkBox>
                </w:ffData>
              </w:fldChar>
            </w:r>
            <w:r w:rsidR="004A06DD">
              <w:rPr>
                <w:lang w:eastAsia="en-US"/>
              </w:rPr>
              <w:instrText xml:space="preserve"> FORMCHECKBOX </w:instrText>
            </w:r>
            <w:r w:rsidR="00BF572E">
              <w:rPr>
                <w:lang w:eastAsia="en-US"/>
              </w:rPr>
            </w:r>
            <w:r w:rsidR="00BF572E">
              <w:rPr>
                <w:lang w:eastAsia="en-US"/>
              </w:rPr>
              <w:fldChar w:fldCharType="separate"/>
            </w:r>
            <w:r>
              <w:rPr>
                <w:lang w:eastAsia="en-US"/>
              </w:rPr>
              <w:fldChar w:fldCharType="end"/>
            </w:r>
            <w:r w:rsidR="004A06DD">
              <w:rPr>
                <w:lang w:eastAsia="en-US"/>
              </w:rPr>
              <w:t xml:space="preserve"> zdrowie</w:t>
            </w:r>
          </w:p>
        </w:tc>
      </w:tr>
      <w:tr w:rsidR="004A06DD" w:rsidTr="008047B6">
        <w:trPr>
          <w:gridBefore w:val="1"/>
          <w:wBefore w:w="6" w:type="dxa"/>
          <w:trHeight w:val="543"/>
        </w:trPr>
        <w:tc>
          <w:tcPr>
            <w:tcW w:w="229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A06DD" w:rsidRDefault="004A06DD" w:rsidP="008047B6">
            <w:pPr>
              <w:spacing w:line="276" w:lineRule="auto"/>
              <w:rPr>
                <w:rFonts w:eastAsiaTheme="minorHAnsi"/>
                <w:lang w:eastAsia="en-US"/>
              </w:rPr>
            </w:pPr>
            <w:r>
              <w:rPr>
                <w:lang w:eastAsia="en-US"/>
              </w:rPr>
              <w:t>Omówienie wpływu</w:t>
            </w:r>
          </w:p>
        </w:tc>
        <w:tc>
          <w:tcPr>
            <w:tcW w:w="7761" w:type="dxa"/>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4A06DD" w:rsidRDefault="004A06DD" w:rsidP="008047B6">
            <w:pPr>
              <w:spacing w:line="276" w:lineRule="auto"/>
              <w:rPr>
                <w:rFonts w:eastAsiaTheme="minorHAnsi"/>
                <w:lang w:eastAsia="en-US"/>
              </w:rPr>
            </w:pPr>
            <w:r>
              <w:rPr>
                <w:lang w:eastAsia="en-US"/>
              </w:rPr>
              <w:t>Brak wpływu</w:t>
            </w:r>
          </w:p>
        </w:tc>
      </w:tr>
      <w:tr w:rsidR="004A06DD" w:rsidTr="008047B6">
        <w:trPr>
          <w:trHeight w:val="142"/>
        </w:trPr>
        <w:tc>
          <w:tcPr>
            <w:tcW w:w="10065"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4A06DD" w:rsidRPr="008B6179" w:rsidRDefault="004A06DD" w:rsidP="008B6179">
            <w:pPr>
              <w:rPr>
                <w:rFonts w:eastAsiaTheme="minorHAnsi"/>
                <w:b/>
                <w:lang w:eastAsia="en-US"/>
              </w:rPr>
            </w:pPr>
            <w:r w:rsidRPr="008B6179">
              <w:rPr>
                <w:b/>
              </w:rPr>
              <w:t>1</w:t>
            </w:r>
            <w:r w:rsidR="008B6179">
              <w:rPr>
                <w:b/>
              </w:rPr>
              <w:t>1</w:t>
            </w:r>
            <w:r w:rsidRPr="008B6179">
              <w:rPr>
                <w:b/>
                <w:lang w:eastAsia="en-US"/>
              </w:rPr>
              <w:t>. Planowane wykonanie przepisów aktu prawnego</w:t>
            </w:r>
          </w:p>
        </w:tc>
      </w:tr>
      <w:tr w:rsidR="004A06DD" w:rsidTr="008047B6">
        <w:trPr>
          <w:trHeight w:val="142"/>
        </w:trPr>
        <w:tc>
          <w:tcPr>
            <w:tcW w:w="10065"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4A06DD" w:rsidRPr="00602C69" w:rsidRDefault="004A06DD" w:rsidP="008047B6">
            <w:pPr>
              <w:spacing w:line="276" w:lineRule="auto"/>
              <w:rPr>
                <w:lang w:eastAsia="en-US"/>
              </w:rPr>
            </w:pPr>
            <w:r>
              <w:rPr>
                <w:lang w:eastAsia="en-US"/>
              </w:rPr>
              <w:t xml:space="preserve">Rok </w:t>
            </w:r>
            <w:r w:rsidRPr="00602C69">
              <w:rPr>
                <w:lang w:eastAsia="en-US"/>
              </w:rPr>
              <w:t>szkolny 20</w:t>
            </w:r>
            <w:r w:rsidR="00B716D4" w:rsidRPr="00602C69">
              <w:rPr>
                <w:lang w:eastAsia="en-US"/>
              </w:rPr>
              <w:t>20</w:t>
            </w:r>
            <w:r w:rsidRPr="00602C69">
              <w:rPr>
                <w:lang w:eastAsia="en-US"/>
              </w:rPr>
              <w:t>/202</w:t>
            </w:r>
            <w:r w:rsidR="00B716D4" w:rsidRPr="00602C69">
              <w:rPr>
                <w:lang w:eastAsia="en-US"/>
              </w:rPr>
              <w:t>1</w:t>
            </w:r>
            <w:r w:rsidRPr="00602C69">
              <w:rPr>
                <w:lang w:eastAsia="en-US"/>
              </w:rPr>
              <w:t>.</w:t>
            </w:r>
          </w:p>
          <w:p w:rsidR="004A06DD" w:rsidRDefault="004A06DD" w:rsidP="008047B6">
            <w:pPr>
              <w:spacing w:line="276" w:lineRule="auto"/>
              <w:rPr>
                <w:rFonts w:eastAsiaTheme="minorHAnsi"/>
                <w:lang w:eastAsia="en-US"/>
              </w:rPr>
            </w:pPr>
          </w:p>
        </w:tc>
      </w:tr>
      <w:tr w:rsidR="004A06DD" w:rsidTr="008047B6">
        <w:trPr>
          <w:trHeight w:val="142"/>
        </w:trPr>
        <w:tc>
          <w:tcPr>
            <w:tcW w:w="10065"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4A06DD" w:rsidRPr="008B6179" w:rsidRDefault="004A06DD" w:rsidP="008B6179">
            <w:pPr>
              <w:rPr>
                <w:rFonts w:eastAsiaTheme="minorHAnsi"/>
                <w:b/>
                <w:lang w:eastAsia="en-US"/>
              </w:rPr>
            </w:pPr>
            <w:r w:rsidRPr="008B6179">
              <w:rPr>
                <w:b/>
              </w:rPr>
              <w:lastRenderedPageBreak/>
              <w:t>1</w:t>
            </w:r>
            <w:r w:rsidR="008B6179">
              <w:rPr>
                <w:b/>
              </w:rPr>
              <w:t>2</w:t>
            </w:r>
            <w:r w:rsidRPr="008B6179">
              <w:rPr>
                <w:b/>
                <w:lang w:eastAsia="en-US"/>
              </w:rPr>
              <w:t>. W jaki sposób i kiedy nastąpi ewaluacja efektów projektu oraz jakie mierniki zostaną zastosowane?</w:t>
            </w:r>
          </w:p>
        </w:tc>
      </w:tr>
      <w:tr w:rsidR="004A06DD" w:rsidTr="008047B6">
        <w:trPr>
          <w:trHeight w:val="142"/>
        </w:trPr>
        <w:tc>
          <w:tcPr>
            <w:tcW w:w="10065"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jc w:val="both"/>
              <w:rPr>
                <w:rFonts w:eastAsiaTheme="minorHAnsi"/>
                <w:lang w:eastAsia="en-US"/>
              </w:rPr>
            </w:pPr>
            <w:r>
              <w:rPr>
                <w:lang w:eastAsia="en-US"/>
              </w:rPr>
              <w:t>Zgodnie z art. 8 rozporządzenia wykonawczego Komisji (UE) 2017/39 z dnia 3 listopada 2016 r. w sprawie zasad stosowania rozporządzenia Parlamentu Europejskiego i Rady (UE) nr 1308/2013 w odniesieniu do pomocy unijnej na dostarczanie owoców i warzyw, bananów oraz mleka do placówek oświatowych (Dz. Urz. UE L 5 z 10.01.2017, str. 1) do dnia 31 stycznia po zakończeniu danego roku szkolnego państwo członkowskie przekazuje wyniki monitorowania programu. Roczne sprawozdanie z monitorowania programu będzie zawierało: informacje na temat środków finansowych wykorzystanych na dostarczanie i dystrybucję każdej z grup produktów wymienionych w art. 23 ust. 3, 4 i 5 rozporządzenia (UE) nr 1308/2013 oraz na środki towarzyszące o charakterze edukacyjnym, liczbę placówek oświatowych oraz liczbę dzieci uczestniczących w programie dla szkół, średnią wielkość porcji i średnią cenę za porcję, częstotliwość dostarczania produktów; ilości produktów dostarczonych w podziale według grup produktów oraz, w stosownych przypadkach, innych produktów niż te wymienione w art. 23 ust. 3, 4 i 5 rozporządzenia (UE) nr 1308/2013, rodzaje wdrożonych działań promocyjnych oraz środków towarzyszących oraz organy i zainteresowane strony zaangażowane w opracowanie i wdrożenie programu dla szkół. Roczne sprawozdania kontrolne dotyczące przeprowadzonych kontroli na miejscu i związanych z nimi ustaleń zawierają informacje na temat: kwot pomocy objętej wnioskami, wypłaconej i podlegającej kontroli na miejscu, zmniejszeń pomocy w następstwie kontroli administracyjnych, zmniejszeń pomocy z uwagi na opóźnione złożenie wniosku, kwot pomocy odzyskanych w wyniku kontroli na miejscu oraz nałożonych kar administracyjnych. Państwa członkowskie przestawiają również Komisji Europejskiej sprawozdanie z oceny skuteczności programu w stosunku do założonych celów za okres obejmujący pierwsze pięć lat szkolnych. Pierwsze sprawozdanie z oceny programu należy przedłożyć do dnia 1 marca 2023 r.</w:t>
            </w:r>
          </w:p>
        </w:tc>
      </w:tr>
      <w:tr w:rsidR="004A06DD" w:rsidTr="008047B6">
        <w:trPr>
          <w:trHeight w:val="142"/>
        </w:trPr>
        <w:tc>
          <w:tcPr>
            <w:tcW w:w="10065"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4A06DD" w:rsidRPr="008B6179" w:rsidRDefault="008B6179" w:rsidP="008047B6">
            <w:pPr>
              <w:rPr>
                <w:rFonts w:eastAsiaTheme="minorHAnsi"/>
                <w:b/>
                <w:lang w:eastAsia="en-US"/>
              </w:rPr>
            </w:pPr>
            <w:r w:rsidRPr="008B6179">
              <w:rPr>
                <w:b/>
              </w:rPr>
              <w:t>13</w:t>
            </w:r>
            <w:r w:rsidR="004A06DD" w:rsidRPr="008B6179">
              <w:rPr>
                <w:b/>
                <w:lang w:eastAsia="en-US"/>
              </w:rPr>
              <w:t xml:space="preserve">. Załączniki (istotne dokumenty źródłowe, badania, analizy itp.) </w:t>
            </w:r>
          </w:p>
        </w:tc>
      </w:tr>
      <w:tr w:rsidR="004A06DD" w:rsidTr="008047B6">
        <w:trPr>
          <w:trHeight w:val="142"/>
        </w:trPr>
        <w:tc>
          <w:tcPr>
            <w:tcW w:w="10065"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4A06DD" w:rsidRDefault="004A06DD" w:rsidP="008047B6">
            <w:pPr>
              <w:spacing w:line="276" w:lineRule="auto"/>
              <w:rPr>
                <w:rFonts w:eastAsiaTheme="minorHAnsi"/>
                <w:lang w:eastAsia="en-US"/>
              </w:rPr>
            </w:pPr>
            <w:r>
              <w:rPr>
                <w:lang w:eastAsia="en-US"/>
              </w:rPr>
              <w:t>---</w:t>
            </w:r>
          </w:p>
        </w:tc>
      </w:tr>
    </w:tbl>
    <w:p w:rsidR="00EF3D78" w:rsidRDefault="00EF3D78" w:rsidP="00EF3D78"/>
    <w:p w:rsidR="0092425F" w:rsidRDefault="0092425F" w:rsidP="0092425F">
      <w:pPr>
        <w:pStyle w:val="USTustnpkodeksu"/>
      </w:pPr>
    </w:p>
    <w:sectPr w:rsidR="0092425F" w:rsidSect="005106D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2E" w:rsidRDefault="00BF572E" w:rsidP="00734B0A">
      <w:r>
        <w:separator/>
      </w:r>
    </w:p>
  </w:endnote>
  <w:endnote w:type="continuationSeparator" w:id="0">
    <w:p w:rsidR="00BF572E" w:rsidRDefault="00BF572E" w:rsidP="0073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406171"/>
      <w:docPartObj>
        <w:docPartGallery w:val="Page Numbers (Bottom of Page)"/>
        <w:docPartUnique/>
      </w:docPartObj>
    </w:sdtPr>
    <w:sdtEndPr/>
    <w:sdtContent>
      <w:p w:rsidR="00EB128F" w:rsidRDefault="00E419E6">
        <w:pPr>
          <w:pStyle w:val="Stopka"/>
          <w:jc w:val="center"/>
        </w:pPr>
        <w:r>
          <w:rPr>
            <w:noProof/>
          </w:rPr>
          <w:fldChar w:fldCharType="begin"/>
        </w:r>
        <w:r w:rsidR="00EB128F">
          <w:rPr>
            <w:noProof/>
          </w:rPr>
          <w:instrText>PAGE   \* MERGEFORMAT</w:instrText>
        </w:r>
        <w:r>
          <w:rPr>
            <w:noProof/>
          </w:rPr>
          <w:fldChar w:fldCharType="separate"/>
        </w:r>
        <w:r w:rsidR="00AE280D">
          <w:rPr>
            <w:noProof/>
          </w:rPr>
          <w:t>35</w:t>
        </w:r>
        <w:r>
          <w:rPr>
            <w:noProof/>
          </w:rPr>
          <w:fldChar w:fldCharType="end"/>
        </w:r>
      </w:p>
    </w:sdtContent>
  </w:sdt>
  <w:p w:rsidR="00EB128F" w:rsidRDefault="00EB12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2E" w:rsidRDefault="00BF572E" w:rsidP="00734B0A">
      <w:r>
        <w:separator/>
      </w:r>
    </w:p>
  </w:footnote>
  <w:footnote w:type="continuationSeparator" w:id="0">
    <w:p w:rsidR="00BF572E" w:rsidRDefault="00BF572E" w:rsidP="00734B0A">
      <w:r>
        <w:continuationSeparator/>
      </w:r>
    </w:p>
  </w:footnote>
  <w:footnote w:id="1">
    <w:p w:rsidR="00EB128F" w:rsidRPr="000B5581" w:rsidRDefault="00EB128F" w:rsidP="00734B0A">
      <w:pPr>
        <w:pStyle w:val="ODNONIKtreodnonika"/>
      </w:pPr>
      <w:r w:rsidRPr="000B5581">
        <w:rPr>
          <w:rStyle w:val="IGindeksgrny"/>
        </w:rPr>
        <w:footnoteRef/>
      </w:r>
      <w:r w:rsidRPr="000B5581">
        <w:rPr>
          <w:rStyle w:val="IGindeksgrny"/>
        </w:rPr>
        <w:t>)</w:t>
      </w:r>
      <w:r w:rsidRPr="000B5581">
        <w:t xml:space="preserve"> </w:t>
      </w:r>
      <w:r w:rsidRPr="000B5581">
        <w:tab/>
        <w:t xml:space="preserve">Minister Rolnictwa i Rozwoju Wsi kieruje działem administracji rządowej – rynki rolne, na podstawie § 1 ust. 2 pkt 3 rozporządzenia Prezesa Rady Ministrów </w:t>
      </w:r>
      <w:r w:rsidRPr="00F414B0">
        <w:t xml:space="preserve">z dnia </w:t>
      </w:r>
      <w:r>
        <w:t>18 listopada</w:t>
      </w:r>
      <w:r w:rsidRPr="00F414B0">
        <w:t xml:space="preserve"> 201</w:t>
      </w:r>
      <w:r>
        <w:t>9</w:t>
      </w:r>
      <w:r w:rsidRPr="00F414B0">
        <w:t xml:space="preserve"> r. w sprawie szczegółowego zakresu działania Ministra Rolnictwa i Rozwoju Wsi (Dz. U. poz. 2</w:t>
      </w:r>
      <w:r>
        <w:t>2</w:t>
      </w:r>
      <w:r w:rsidRPr="00F414B0">
        <w:t>5</w:t>
      </w:r>
      <w:r>
        <w:t>8</w:t>
      </w:r>
      <w:r w:rsidRPr="00F414B0">
        <w:t>)</w:t>
      </w:r>
      <w:r w:rsidRPr="000B5581">
        <w:t>.</w:t>
      </w:r>
    </w:p>
  </w:footnote>
  <w:footnote w:id="2">
    <w:p w:rsidR="00EB128F" w:rsidRDefault="00EB128F" w:rsidP="00734B0A">
      <w:pPr>
        <w:pStyle w:val="ODNONIKtreodnonika"/>
      </w:pPr>
      <w:r>
        <w:rPr>
          <w:rStyle w:val="Odwoanieprzypisudolnego"/>
        </w:rPr>
        <w:footnoteRef/>
      </w:r>
      <w:r>
        <w:rPr>
          <w:rStyle w:val="Odwoanieprzypisudolnego"/>
        </w:rPr>
        <w:t>)</w:t>
      </w:r>
      <w:r>
        <w:t xml:space="preserve"> </w:t>
      </w:r>
      <w:r>
        <w:tab/>
        <w:t>Zmiany wymienionego rozporządzenia zostały ogłoszone w Dz. Urz. UE L 347 z 20.12.2013, str. 865, Dz. Urz. UE L 189 z 27.06.2014, str. 261, Dz. Urz. UE L 130 z 19.05.2016, str. 20, Dz. Urz. UE L 135 z 24.05.2016, str. 1, Dz. Urz. UE L 193 z 19.07.2016, str. 17, Dz. Urz. UE L 202 z 28.07.2016, str. 5, Dz. Urz. UE L 91 z 05.04.2017, str. 44, Dz. Urz. UE L 350 z 29.12.2017, str. 15, Dz. Urz. UE L 114 z 04.05.2018, str. 39 i Dz. Urz. UE L 9 z 11.01.2019, str. 2.</w:t>
      </w:r>
    </w:p>
  </w:footnote>
  <w:footnote w:id="3">
    <w:p w:rsidR="006C2D13" w:rsidRPr="006C2D13" w:rsidRDefault="006C2D13" w:rsidP="006C2D13">
      <w:pPr>
        <w:pStyle w:val="ODNONIKtreodnonika"/>
      </w:pPr>
      <w:r>
        <w:rPr>
          <w:rStyle w:val="Odwoanieprzypisudolnego"/>
        </w:rPr>
        <w:footnoteRef/>
      </w:r>
      <w:r>
        <w:rPr>
          <w:vertAlign w:val="superscript"/>
        </w:rPr>
        <w:t>)</w:t>
      </w:r>
      <w:r>
        <w:t xml:space="preserve"> </w:t>
      </w:r>
      <w:r>
        <w:tab/>
        <w:t>Zmiana wymienionego rozporządzenia został ogłoszona w Dz. Urz. UE</w:t>
      </w:r>
      <w:r w:rsidRPr="006C2D13">
        <w:t xml:space="preserve"> L 308 z 29.11.2019, str. 82</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049B"/>
    <w:multiLevelType w:val="hybridMultilevel"/>
    <w:tmpl w:val="AB64987E"/>
    <w:lvl w:ilvl="0" w:tplc="3BEA124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BB22BBF"/>
    <w:multiLevelType w:val="hybridMultilevel"/>
    <w:tmpl w:val="19CC1F56"/>
    <w:lvl w:ilvl="0" w:tplc="55343A32">
      <w:start w:val="1"/>
      <w:numFmt w:val="decimal"/>
      <w:lvlText w:val="%1)"/>
      <w:lvlJc w:val="left"/>
      <w:pPr>
        <w:ind w:left="1230" w:hanging="360"/>
      </w:pPr>
      <w:rPr>
        <w:rFonts w:ascii="Times New Roman" w:hAnsi="Times New Roman" w:hint="default"/>
        <w:sz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
    <w:nsid w:val="75BF67B3"/>
    <w:multiLevelType w:val="hybridMultilevel"/>
    <w:tmpl w:val="F5DC78DC"/>
    <w:lvl w:ilvl="0" w:tplc="55343A32">
      <w:start w:val="1"/>
      <w:numFmt w:val="decimal"/>
      <w:lvlText w:val="%1)"/>
      <w:lvlJc w:val="left"/>
      <w:pPr>
        <w:ind w:left="1230" w:hanging="360"/>
      </w:pPr>
      <w:rPr>
        <w:rFonts w:ascii="Times New Roman" w:hAnsi="Times New Roman" w:cs="Times New Roman" w:hint="default"/>
        <w:sz w:val="24"/>
      </w:rPr>
    </w:lvl>
    <w:lvl w:ilvl="1" w:tplc="04150003">
      <w:start w:val="1"/>
      <w:numFmt w:val="bullet"/>
      <w:lvlText w:val="o"/>
      <w:lvlJc w:val="left"/>
      <w:pPr>
        <w:ind w:left="1950" w:hanging="360"/>
      </w:pPr>
      <w:rPr>
        <w:rFonts w:ascii="Courier New" w:hAnsi="Courier New" w:cs="Courier New" w:hint="default"/>
      </w:rPr>
    </w:lvl>
    <w:lvl w:ilvl="2" w:tplc="04150005">
      <w:start w:val="1"/>
      <w:numFmt w:val="bullet"/>
      <w:lvlText w:val=""/>
      <w:lvlJc w:val="left"/>
      <w:pPr>
        <w:ind w:left="2670" w:hanging="360"/>
      </w:pPr>
      <w:rPr>
        <w:rFonts w:ascii="Wingdings" w:hAnsi="Wingdings" w:hint="default"/>
      </w:rPr>
    </w:lvl>
    <w:lvl w:ilvl="3" w:tplc="04150001">
      <w:start w:val="1"/>
      <w:numFmt w:val="bullet"/>
      <w:lvlText w:val=""/>
      <w:lvlJc w:val="left"/>
      <w:pPr>
        <w:ind w:left="3390" w:hanging="360"/>
      </w:pPr>
      <w:rPr>
        <w:rFonts w:ascii="Symbol" w:hAnsi="Symbol" w:hint="default"/>
      </w:rPr>
    </w:lvl>
    <w:lvl w:ilvl="4" w:tplc="04150003">
      <w:start w:val="1"/>
      <w:numFmt w:val="bullet"/>
      <w:lvlText w:val="o"/>
      <w:lvlJc w:val="left"/>
      <w:pPr>
        <w:ind w:left="4110" w:hanging="360"/>
      </w:pPr>
      <w:rPr>
        <w:rFonts w:ascii="Courier New" w:hAnsi="Courier New" w:cs="Courier New" w:hint="default"/>
      </w:rPr>
    </w:lvl>
    <w:lvl w:ilvl="5" w:tplc="04150005">
      <w:start w:val="1"/>
      <w:numFmt w:val="bullet"/>
      <w:lvlText w:val=""/>
      <w:lvlJc w:val="left"/>
      <w:pPr>
        <w:ind w:left="4830" w:hanging="360"/>
      </w:pPr>
      <w:rPr>
        <w:rFonts w:ascii="Wingdings" w:hAnsi="Wingdings" w:hint="default"/>
      </w:rPr>
    </w:lvl>
    <w:lvl w:ilvl="6" w:tplc="04150001">
      <w:start w:val="1"/>
      <w:numFmt w:val="bullet"/>
      <w:lvlText w:val=""/>
      <w:lvlJc w:val="left"/>
      <w:pPr>
        <w:ind w:left="5550" w:hanging="360"/>
      </w:pPr>
      <w:rPr>
        <w:rFonts w:ascii="Symbol" w:hAnsi="Symbol" w:hint="default"/>
      </w:rPr>
    </w:lvl>
    <w:lvl w:ilvl="7" w:tplc="04150003">
      <w:start w:val="1"/>
      <w:numFmt w:val="bullet"/>
      <w:lvlText w:val="o"/>
      <w:lvlJc w:val="left"/>
      <w:pPr>
        <w:ind w:left="6270" w:hanging="360"/>
      </w:pPr>
      <w:rPr>
        <w:rFonts w:ascii="Courier New" w:hAnsi="Courier New" w:cs="Courier New" w:hint="default"/>
      </w:rPr>
    </w:lvl>
    <w:lvl w:ilvl="8" w:tplc="04150005">
      <w:start w:val="1"/>
      <w:numFmt w:val="bullet"/>
      <w:lvlText w:val=""/>
      <w:lvlJc w:val="left"/>
      <w:pPr>
        <w:ind w:left="6990" w:hanging="360"/>
      </w:pPr>
      <w:rPr>
        <w:rFonts w:ascii="Wingdings" w:hAnsi="Wingdings" w:hint="default"/>
      </w:rPr>
    </w:lvl>
  </w:abstractNum>
  <w:abstractNum w:abstractNumId="3">
    <w:nsid w:val="79A1790C"/>
    <w:multiLevelType w:val="hybridMultilevel"/>
    <w:tmpl w:val="1EB44710"/>
    <w:lvl w:ilvl="0" w:tplc="55343A32">
      <w:start w:val="1"/>
      <w:numFmt w:val="decimal"/>
      <w:lvlText w:val="%1)"/>
      <w:lvlJc w:val="left"/>
      <w:pPr>
        <w:ind w:left="1230" w:hanging="360"/>
      </w:pPr>
      <w:rPr>
        <w:rFonts w:ascii="Times New Roman" w:hAnsi="Times New Roman" w:cs="Times New Roman" w:hint="default"/>
        <w:sz w:val="24"/>
      </w:rPr>
    </w:lvl>
    <w:lvl w:ilvl="1" w:tplc="04150003">
      <w:start w:val="1"/>
      <w:numFmt w:val="bullet"/>
      <w:lvlText w:val="o"/>
      <w:lvlJc w:val="left"/>
      <w:pPr>
        <w:ind w:left="1950" w:hanging="360"/>
      </w:pPr>
      <w:rPr>
        <w:rFonts w:ascii="Courier New" w:hAnsi="Courier New" w:cs="Courier New" w:hint="default"/>
      </w:rPr>
    </w:lvl>
    <w:lvl w:ilvl="2" w:tplc="04150005">
      <w:start w:val="1"/>
      <w:numFmt w:val="bullet"/>
      <w:lvlText w:val=""/>
      <w:lvlJc w:val="left"/>
      <w:pPr>
        <w:ind w:left="2670" w:hanging="360"/>
      </w:pPr>
      <w:rPr>
        <w:rFonts w:ascii="Wingdings" w:hAnsi="Wingdings" w:hint="default"/>
      </w:rPr>
    </w:lvl>
    <w:lvl w:ilvl="3" w:tplc="04150001">
      <w:start w:val="1"/>
      <w:numFmt w:val="bullet"/>
      <w:lvlText w:val=""/>
      <w:lvlJc w:val="left"/>
      <w:pPr>
        <w:ind w:left="3390" w:hanging="360"/>
      </w:pPr>
      <w:rPr>
        <w:rFonts w:ascii="Symbol" w:hAnsi="Symbol" w:hint="default"/>
      </w:rPr>
    </w:lvl>
    <w:lvl w:ilvl="4" w:tplc="04150003">
      <w:start w:val="1"/>
      <w:numFmt w:val="bullet"/>
      <w:lvlText w:val="o"/>
      <w:lvlJc w:val="left"/>
      <w:pPr>
        <w:ind w:left="4110" w:hanging="360"/>
      </w:pPr>
      <w:rPr>
        <w:rFonts w:ascii="Courier New" w:hAnsi="Courier New" w:cs="Courier New" w:hint="default"/>
      </w:rPr>
    </w:lvl>
    <w:lvl w:ilvl="5" w:tplc="04150005">
      <w:start w:val="1"/>
      <w:numFmt w:val="bullet"/>
      <w:lvlText w:val=""/>
      <w:lvlJc w:val="left"/>
      <w:pPr>
        <w:ind w:left="4830" w:hanging="360"/>
      </w:pPr>
      <w:rPr>
        <w:rFonts w:ascii="Wingdings" w:hAnsi="Wingdings" w:hint="default"/>
      </w:rPr>
    </w:lvl>
    <w:lvl w:ilvl="6" w:tplc="04150001">
      <w:start w:val="1"/>
      <w:numFmt w:val="bullet"/>
      <w:lvlText w:val=""/>
      <w:lvlJc w:val="left"/>
      <w:pPr>
        <w:ind w:left="5550" w:hanging="360"/>
      </w:pPr>
      <w:rPr>
        <w:rFonts w:ascii="Symbol" w:hAnsi="Symbol" w:hint="default"/>
      </w:rPr>
    </w:lvl>
    <w:lvl w:ilvl="7" w:tplc="04150003">
      <w:start w:val="1"/>
      <w:numFmt w:val="bullet"/>
      <w:lvlText w:val="o"/>
      <w:lvlJc w:val="left"/>
      <w:pPr>
        <w:ind w:left="6270" w:hanging="360"/>
      </w:pPr>
      <w:rPr>
        <w:rFonts w:ascii="Courier New" w:hAnsi="Courier New" w:cs="Courier New" w:hint="default"/>
      </w:rPr>
    </w:lvl>
    <w:lvl w:ilvl="8" w:tplc="04150005">
      <w:start w:val="1"/>
      <w:numFmt w:val="bullet"/>
      <w:lvlText w:val=""/>
      <w:lvlJc w:val="left"/>
      <w:pPr>
        <w:ind w:left="699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0A"/>
    <w:rsid w:val="00014A82"/>
    <w:rsid w:val="0002311C"/>
    <w:rsid w:val="00026379"/>
    <w:rsid w:val="00030CBF"/>
    <w:rsid w:val="00032D49"/>
    <w:rsid w:val="00044931"/>
    <w:rsid w:val="00052284"/>
    <w:rsid w:val="00057BFD"/>
    <w:rsid w:val="00067635"/>
    <w:rsid w:val="000722B0"/>
    <w:rsid w:val="000A5C2A"/>
    <w:rsid w:val="000A702D"/>
    <w:rsid w:val="000D1478"/>
    <w:rsid w:val="000D1F56"/>
    <w:rsid w:val="000D34F7"/>
    <w:rsid w:val="000E2AD6"/>
    <w:rsid w:val="000E4F2F"/>
    <w:rsid w:val="000F6104"/>
    <w:rsid w:val="000F64F1"/>
    <w:rsid w:val="001065D2"/>
    <w:rsid w:val="001405A7"/>
    <w:rsid w:val="00141953"/>
    <w:rsid w:val="0015570D"/>
    <w:rsid w:val="001572F8"/>
    <w:rsid w:val="00157FFE"/>
    <w:rsid w:val="00175F0F"/>
    <w:rsid w:val="001A3397"/>
    <w:rsid w:val="001B5DC1"/>
    <w:rsid w:val="001F39F7"/>
    <w:rsid w:val="00216941"/>
    <w:rsid w:val="00220242"/>
    <w:rsid w:val="00222236"/>
    <w:rsid w:val="00223653"/>
    <w:rsid w:val="002239F6"/>
    <w:rsid w:val="00236A5B"/>
    <w:rsid w:val="00246AFC"/>
    <w:rsid w:val="00260C73"/>
    <w:rsid w:val="00290825"/>
    <w:rsid w:val="00293E4D"/>
    <w:rsid w:val="002A0611"/>
    <w:rsid w:val="002A174A"/>
    <w:rsid w:val="002A4C37"/>
    <w:rsid w:val="002A5671"/>
    <w:rsid w:val="002A6659"/>
    <w:rsid w:val="002A76D8"/>
    <w:rsid w:val="002B2258"/>
    <w:rsid w:val="002B3116"/>
    <w:rsid w:val="002B63CB"/>
    <w:rsid w:val="002C4CDF"/>
    <w:rsid w:val="002D007D"/>
    <w:rsid w:val="002D602B"/>
    <w:rsid w:val="002F2BE0"/>
    <w:rsid w:val="00301529"/>
    <w:rsid w:val="0031708D"/>
    <w:rsid w:val="00333CB7"/>
    <w:rsid w:val="003355B5"/>
    <w:rsid w:val="0034093A"/>
    <w:rsid w:val="003431FC"/>
    <w:rsid w:val="00351F08"/>
    <w:rsid w:val="00384036"/>
    <w:rsid w:val="00391B00"/>
    <w:rsid w:val="003A17A3"/>
    <w:rsid w:val="003A4E42"/>
    <w:rsid w:val="003A6793"/>
    <w:rsid w:val="003B6DAB"/>
    <w:rsid w:val="003C473C"/>
    <w:rsid w:val="003F1724"/>
    <w:rsid w:val="00400798"/>
    <w:rsid w:val="0042186C"/>
    <w:rsid w:val="00421B54"/>
    <w:rsid w:val="00421BCE"/>
    <w:rsid w:val="00422E4C"/>
    <w:rsid w:val="00425869"/>
    <w:rsid w:val="00441E84"/>
    <w:rsid w:val="00453324"/>
    <w:rsid w:val="00457280"/>
    <w:rsid w:val="00474A54"/>
    <w:rsid w:val="00480F42"/>
    <w:rsid w:val="004A06DD"/>
    <w:rsid w:val="004A787B"/>
    <w:rsid w:val="004B1FC0"/>
    <w:rsid w:val="004B6E21"/>
    <w:rsid w:val="004B778B"/>
    <w:rsid w:val="004C45F2"/>
    <w:rsid w:val="004D0628"/>
    <w:rsid w:val="004D155A"/>
    <w:rsid w:val="004D2E66"/>
    <w:rsid w:val="004D427C"/>
    <w:rsid w:val="004E180B"/>
    <w:rsid w:val="004E702D"/>
    <w:rsid w:val="004F45D3"/>
    <w:rsid w:val="004F6F72"/>
    <w:rsid w:val="004F75BA"/>
    <w:rsid w:val="004F7C0A"/>
    <w:rsid w:val="0050051B"/>
    <w:rsid w:val="00502EDA"/>
    <w:rsid w:val="005106D3"/>
    <w:rsid w:val="00511237"/>
    <w:rsid w:val="0051172E"/>
    <w:rsid w:val="00513C19"/>
    <w:rsid w:val="00527125"/>
    <w:rsid w:val="00530906"/>
    <w:rsid w:val="00534C04"/>
    <w:rsid w:val="00534D51"/>
    <w:rsid w:val="00546F56"/>
    <w:rsid w:val="00556970"/>
    <w:rsid w:val="0055724A"/>
    <w:rsid w:val="005621C1"/>
    <w:rsid w:val="005622DF"/>
    <w:rsid w:val="00562DD1"/>
    <w:rsid w:val="00576B15"/>
    <w:rsid w:val="00581A2D"/>
    <w:rsid w:val="00592C8D"/>
    <w:rsid w:val="00595230"/>
    <w:rsid w:val="005A0326"/>
    <w:rsid w:val="005A7B62"/>
    <w:rsid w:val="005B0444"/>
    <w:rsid w:val="005B6857"/>
    <w:rsid w:val="005C566C"/>
    <w:rsid w:val="005D2912"/>
    <w:rsid w:val="005D7E0F"/>
    <w:rsid w:val="005E650C"/>
    <w:rsid w:val="006015FA"/>
    <w:rsid w:val="00602C69"/>
    <w:rsid w:val="00610AFB"/>
    <w:rsid w:val="00610B9B"/>
    <w:rsid w:val="00625396"/>
    <w:rsid w:val="00632300"/>
    <w:rsid w:val="0064219E"/>
    <w:rsid w:val="00647043"/>
    <w:rsid w:val="006634C8"/>
    <w:rsid w:val="006645EE"/>
    <w:rsid w:val="00665DBB"/>
    <w:rsid w:val="00676981"/>
    <w:rsid w:val="006B6FCB"/>
    <w:rsid w:val="006B7AA8"/>
    <w:rsid w:val="006C2D13"/>
    <w:rsid w:val="006C3AA5"/>
    <w:rsid w:val="006D3B87"/>
    <w:rsid w:val="006D42A8"/>
    <w:rsid w:val="006E485B"/>
    <w:rsid w:val="006E4C72"/>
    <w:rsid w:val="006E52CD"/>
    <w:rsid w:val="006E6A79"/>
    <w:rsid w:val="006E756B"/>
    <w:rsid w:val="00700E69"/>
    <w:rsid w:val="00701F21"/>
    <w:rsid w:val="00702EB1"/>
    <w:rsid w:val="00714442"/>
    <w:rsid w:val="00717B53"/>
    <w:rsid w:val="0072200B"/>
    <w:rsid w:val="00733BDF"/>
    <w:rsid w:val="00734B0A"/>
    <w:rsid w:val="0073596D"/>
    <w:rsid w:val="007668AE"/>
    <w:rsid w:val="00794ECD"/>
    <w:rsid w:val="007A5BAA"/>
    <w:rsid w:val="007C2572"/>
    <w:rsid w:val="007C4785"/>
    <w:rsid w:val="007D62A3"/>
    <w:rsid w:val="007E1C6C"/>
    <w:rsid w:val="008047B6"/>
    <w:rsid w:val="008061E7"/>
    <w:rsid w:val="00814F35"/>
    <w:rsid w:val="008202D7"/>
    <w:rsid w:val="00831D7F"/>
    <w:rsid w:val="00854C87"/>
    <w:rsid w:val="00854D6E"/>
    <w:rsid w:val="00857686"/>
    <w:rsid w:val="00860055"/>
    <w:rsid w:val="0089468A"/>
    <w:rsid w:val="0089600F"/>
    <w:rsid w:val="008976DE"/>
    <w:rsid w:val="008A5668"/>
    <w:rsid w:val="008A5F86"/>
    <w:rsid w:val="008A63FC"/>
    <w:rsid w:val="008B6179"/>
    <w:rsid w:val="008D3671"/>
    <w:rsid w:val="008E7E8C"/>
    <w:rsid w:val="008F3AAE"/>
    <w:rsid w:val="008F4CC8"/>
    <w:rsid w:val="00900B22"/>
    <w:rsid w:val="00900B7A"/>
    <w:rsid w:val="00900CEA"/>
    <w:rsid w:val="0092425F"/>
    <w:rsid w:val="00930B56"/>
    <w:rsid w:val="00936918"/>
    <w:rsid w:val="0094028F"/>
    <w:rsid w:val="0094401F"/>
    <w:rsid w:val="00962839"/>
    <w:rsid w:val="0097563C"/>
    <w:rsid w:val="00975678"/>
    <w:rsid w:val="00976111"/>
    <w:rsid w:val="009829E4"/>
    <w:rsid w:val="0098465F"/>
    <w:rsid w:val="00994FA8"/>
    <w:rsid w:val="009A43CD"/>
    <w:rsid w:val="009A6200"/>
    <w:rsid w:val="009B13BA"/>
    <w:rsid w:val="009C2707"/>
    <w:rsid w:val="009D762A"/>
    <w:rsid w:val="009E232F"/>
    <w:rsid w:val="00A10636"/>
    <w:rsid w:val="00A10DF2"/>
    <w:rsid w:val="00A1296C"/>
    <w:rsid w:val="00A142F2"/>
    <w:rsid w:val="00A16C64"/>
    <w:rsid w:val="00A35382"/>
    <w:rsid w:val="00A5041A"/>
    <w:rsid w:val="00A51EDF"/>
    <w:rsid w:val="00A568E7"/>
    <w:rsid w:val="00A62173"/>
    <w:rsid w:val="00A92096"/>
    <w:rsid w:val="00AA72B7"/>
    <w:rsid w:val="00AA7BB8"/>
    <w:rsid w:val="00AB0260"/>
    <w:rsid w:val="00AB3538"/>
    <w:rsid w:val="00AB61E4"/>
    <w:rsid w:val="00AB754E"/>
    <w:rsid w:val="00AC224E"/>
    <w:rsid w:val="00AC701F"/>
    <w:rsid w:val="00AD0E64"/>
    <w:rsid w:val="00AD1C0B"/>
    <w:rsid w:val="00AD3801"/>
    <w:rsid w:val="00AE0C71"/>
    <w:rsid w:val="00AE280D"/>
    <w:rsid w:val="00AE73F4"/>
    <w:rsid w:val="00AF1B86"/>
    <w:rsid w:val="00AF1EA3"/>
    <w:rsid w:val="00B059B9"/>
    <w:rsid w:val="00B13E5E"/>
    <w:rsid w:val="00B17727"/>
    <w:rsid w:val="00B2536F"/>
    <w:rsid w:val="00B2622A"/>
    <w:rsid w:val="00B30E94"/>
    <w:rsid w:val="00B716D4"/>
    <w:rsid w:val="00B74700"/>
    <w:rsid w:val="00B87790"/>
    <w:rsid w:val="00B9035E"/>
    <w:rsid w:val="00B94D0B"/>
    <w:rsid w:val="00B9553A"/>
    <w:rsid w:val="00BA128C"/>
    <w:rsid w:val="00BA50EC"/>
    <w:rsid w:val="00BD53E1"/>
    <w:rsid w:val="00BD54B3"/>
    <w:rsid w:val="00BE0AAE"/>
    <w:rsid w:val="00BE1115"/>
    <w:rsid w:val="00BF572E"/>
    <w:rsid w:val="00C03486"/>
    <w:rsid w:val="00C048B8"/>
    <w:rsid w:val="00C17EB1"/>
    <w:rsid w:val="00C3507D"/>
    <w:rsid w:val="00C36E5C"/>
    <w:rsid w:val="00C4183D"/>
    <w:rsid w:val="00C50599"/>
    <w:rsid w:val="00C620AF"/>
    <w:rsid w:val="00C80050"/>
    <w:rsid w:val="00C85855"/>
    <w:rsid w:val="00CA6FD5"/>
    <w:rsid w:val="00CB6FC5"/>
    <w:rsid w:val="00CD0171"/>
    <w:rsid w:val="00CD02C9"/>
    <w:rsid w:val="00CF311D"/>
    <w:rsid w:val="00D07B3C"/>
    <w:rsid w:val="00D11818"/>
    <w:rsid w:val="00D22CA1"/>
    <w:rsid w:val="00D46115"/>
    <w:rsid w:val="00D51995"/>
    <w:rsid w:val="00D54718"/>
    <w:rsid w:val="00D63C86"/>
    <w:rsid w:val="00D65805"/>
    <w:rsid w:val="00D81A34"/>
    <w:rsid w:val="00D9203B"/>
    <w:rsid w:val="00DA6907"/>
    <w:rsid w:val="00DB25EC"/>
    <w:rsid w:val="00DB4298"/>
    <w:rsid w:val="00DB696B"/>
    <w:rsid w:val="00DC5545"/>
    <w:rsid w:val="00DC5759"/>
    <w:rsid w:val="00DC7E70"/>
    <w:rsid w:val="00DD3925"/>
    <w:rsid w:val="00DE5D2C"/>
    <w:rsid w:val="00DE6B8F"/>
    <w:rsid w:val="00DF404A"/>
    <w:rsid w:val="00E04147"/>
    <w:rsid w:val="00E12882"/>
    <w:rsid w:val="00E148E1"/>
    <w:rsid w:val="00E332E7"/>
    <w:rsid w:val="00E33F8B"/>
    <w:rsid w:val="00E419E6"/>
    <w:rsid w:val="00E41BD9"/>
    <w:rsid w:val="00E44335"/>
    <w:rsid w:val="00E4519D"/>
    <w:rsid w:val="00E4590D"/>
    <w:rsid w:val="00E46D10"/>
    <w:rsid w:val="00E515D6"/>
    <w:rsid w:val="00EA1D80"/>
    <w:rsid w:val="00EB0D01"/>
    <w:rsid w:val="00EB128F"/>
    <w:rsid w:val="00EB26FE"/>
    <w:rsid w:val="00EB6354"/>
    <w:rsid w:val="00EB6A49"/>
    <w:rsid w:val="00EC6F35"/>
    <w:rsid w:val="00ED1E34"/>
    <w:rsid w:val="00ED7A7F"/>
    <w:rsid w:val="00EE7823"/>
    <w:rsid w:val="00EF11E3"/>
    <w:rsid w:val="00EF3D78"/>
    <w:rsid w:val="00F029D3"/>
    <w:rsid w:val="00F103DE"/>
    <w:rsid w:val="00F247DB"/>
    <w:rsid w:val="00F83C0D"/>
    <w:rsid w:val="00F90243"/>
    <w:rsid w:val="00F9488C"/>
    <w:rsid w:val="00FA6525"/>
    <w:rsid w:val="00FC26F5"/>
    <w:rsid w:val="00FC3727"/>
    <w:rsid w:val="00FC3DAD"/>
    <w:rsid w:val="00FC6521"/>
    <w:rsid w:val="00FD3914"/>
    <w:rsid w:val="00FD4C50"/>
    <w:rsid w:val="00FD5579"/>
    <w:rsid w:val="00FE4B08"/>
    <w:rsid w:val="00FF352F"/>
    <w:rsid w:val="00FF6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4B0A"/>
    <w:pPr>
      <w:widowControl w:val="0"/>
      <w:autoSpaceDE w:val="0"/>
      <w:autoSpaceDN w:val="0"/>
      <w:adjustRightInd w:val="0"/>
      <w:spacing w:after="0" w:line="240" w:lineRule="auto"/>
    </w:pPr>
    <w:rPr>
      <w:rFonts w:ascii="A" w:eastAsia="Times New Roman" w:hAnsi="A" w:cs="Times New Roman"/>
      <w:sz w:val="20"/>
      <w:szCs w:val="20"/>
      <w:lang w:eastAsia="pl-PL"/>
    </w:rPr>
  </w:style>
  <w:style w:type="paragraph" w:styleId="Nagwek1">
    <w:name w:val="heading 1"/>
    <w:basedOn w:val="Normalny"/>
    <w:next w:val="Normalny"/>
    <w:link w:val="Nagwek1Znak"/>
    <w:uiPriority w:val="99"/>
    <w:rsid w:val="00EF3D78"/>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
    <w:semiHidden/>
    <w:unhideWhenUsed/>
    <w:qFormat/>
    <w:rsid w:val="00D118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EF3D78"/>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F3D78"/>
    <w:rPr>
      <w:rFonts w:asciiTheme="majorHAnsi" w:eastAsiaTheme="majorEastAsia" w:hAnsiTheme="majorHAnsi" w:cstheme="majorBidi"/>
      <w:b/>
      <w:bCs/>
      <w:color w:val="365F91" w:themeColor="accent1" w:themeShade="BF"/>
      <w:kern w:val="1"/>
      <w:sz w:val="28"/>
      <w:szCs w:val="28"/>
      <w:lang w:eastAsia="ar-SA"/>
    </w:rPr>
  </w:style>
  <w:style w:type="paragraph" w:customStyle="1" w:styleId="LITlitera">
    <w:name w:val="LIT – litera"/>
    <w:basedOn w:val="PKTpunkt"/>
    <w:uiPriority w:val="14"/>
    <w:qFormat/>
    <w:rsid w:val="00734B0A"/>
    <w:pPr>
      <w:ind w:left="986" w:hanging="476"/>
    </w:pPr>
  </w:style>
  <w:style w:type="paragraph" w:customStyle="1" w:styleId="PKTpunkt">
    <w:name w:val="PKT – punkt"/>
    <w:uiPriority w:val="13"/>
    <w:qFormat/>
    <w:rsid w:val="00734B0A"/>
    <w:pPr>
      <w:spacing w:after="0" w:line="360" w:lineRule="auto"/>
      <w:ind w:left="510" w:hanging="510"/>
      <w:jc w:val="both"/>
    </w:pPr>
    <w:rPr>
      <w:rFonts w:ascii="Times" w:eastAsiaTheme="minorEastAsia" w:hAnsi="Times" w:cs="Arial"/>
      <w:bCs/>
      <w:sz w:val="24"/>
      <w:szCs w:val="20"/>
      <w:lang w:eastAsia="pl-PL"/>
    </w:rPr>
  </w:style>
  <w:style w:type="paragraph" w:customStyle="1" w:styleId="TIRtiret">
    <w:name w:val="TIR – tiret"/>
    <w:basedOn w:val="LITlitera"/>
    <w:uiPriority w:val="15"/>
    <w:qFormat/>
    <w:rsid w:val="00734B0A"/>
    <w:pPr>
      <w:ind w:left="1384" w:hanging="397"/>
    </w:pPr>
  </w:style>
  <w:style w:type="paragraph" w:customStyle="1" w:styleId="CZWSPLITczwsplnaliter">
    <w:name w:val="CZ_WSP_LIT – część wspólna liter"/>
    <w:basedOn w:val="LITlitera"/>
    <w:next w:val="USTustnpkodeksu"/>
    <w:uiPriority w:val="17"/>
    <w:qFormat/>
    <w:rsid w:val="00734B0A"/>
    <w:pPr>
      <w:ind w:left="510" w:firstLine="0"/>
    </w:pPr>
    <w:rPr>
      <w:szCs w:val="24"/>
    </w:rPr>
  </w:style>
  <w:style w:type="paragraph" w:customStyle="1" w:styleId="USTustnpkodeksu">
    <w:name w:val="UST(§) – ust. (§ np. kodeksu)"/>
    <w:basedOn w:val="ARTartustawynprozporzdzenia"/>
    <w:uiPriority w:val="12"/>
    <w:qFormat/>
    <w:rsid w:val="00734B0A"/>
    <w:pPr>
      <w:spacing w:before="0"/>
    </w:pPr>
    <w:rPr>
      <w:bCs/>
    </w:rPr>
  </w:style>
  <w:style w:type="paragraph" w:customStyle="1" w:styleId="ARTartustawynprozporzdzenia">
    <w:name w:val="ART(§) – art. ustawy (§ np. rozporządzenia)"/>
    <w:uiPriority w:val="11"/>
    <w:qFormat/>
    <w:rsid w:val="00734B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styleId="Odwoanieprzypisudolnego">
    <w:name w:val="footnote reference"/>
    <w:uiPriority w:val="99"/>
    <w:semiHidden/>
    <w:rsid w:val="00734B0A"/>
    <w:rPr>
      <w:rFonts w:cs="Times New Roman"/>
      <w:vertAlign w:val="superscript"/>
    </w:rPr>
  </w:style>
  <w:style w:type="paragraph" w:customStyle="1" w:styleId="DATAAKTUdatauchwalenialubwydaniaaktu">
    <w:name w:val="DATA_AKTU – data uchwalenia lub wydania aktu"/>
    <w:next w:val="TYTUAKTUprzedmiotregulacjiustawylubrozporzdzenia"/>
    <w:uiPriority w:val="6"/>
    <w:qFormat/>
    <w:rsid w:val="00734B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734B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734B0A"/>
    <w:rPr>
      <w:bCs/>
    </w:rPr>
  </w:style>
  <w:style w:type="paragraph" w:customStyle="1" w:styleId="OZNRODZAKTUtznustawalubrozporzdzenieiorganwydajcy">
    <w:name w:val="OZN_RODZ_AKTU – tzn. ustawa lub rozporządzenie i organ wydający"/>
    <w:next w:val="DATAAKTUdatauchwalenialubwydaniaaktu"/>
    <w:uiPriority w:val="5"/>
    <w:qFormat/>
    <w:rsid w:val="00734B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734B0A"/>
    <w:pPr>
      <w:ind w:left="0" w:firstLine="0"/>
    </w:pPr>
  </w:style>
  <w:style w:type="paragraph" w:customStyle="1" w:styleId="TYTDZOZNoznaczenietytuulubdziau">
    <w:name w:val="TYT(DZ)_OZN – oznaczenie tytułu lub działu"/>
    <w:next w:val="Normalny"/>
    <w:uiPriority w:val="9"/>
    <w:qFormat/>
    <w:rsid w:val="00734B0A"/>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ODNONIKtreodnonika">
    <w:name w:val="ODNOŚNIK – treść odnośnika"/>
    <w:uiPriority w:val="19"/>
    <w:qFormat/>
    <w:rsid w:val="00734B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DZPRZEDMprzedmiotregulacjitytuulubdziau">
    <w:name w:val="TYT(DZ)_PRZEDM – przedmiot regulacji tytułu lub działu"/>
    <w:next w:val="ARTartustawynprozporzdzenia"/>
    <w:uiPriority w:val="9"/>
    <w:qFormat/>
    <w:rsid w:val="00734B0A"/>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734B0A"/>
    <w:pPr>
      <w:ind w:left="4820"/>
    </w:pPr>
    <w:rPr>
      <w:spacing w:val="0"/>
    </w:rPr>
  </w:style>
  <w:style w:type="paragraph" w:customStyle="1" w:styleId="OZNZACZNIKAwskazanienrzacznika">
    <w:name w:val="OZN_ZAŁĄCZNIKA – wskazanie nr załącznika"/>
    <w:basedOn w:val="Normalny"/>
    <w:uiPriority w:val="28"/>
    <w:qFormat/>
    <w:rsid w:val="00734B0A"/>
    <w:pPr>
      <w:keepNext/>
      <w:widowControl/>
      <w:autoSpaceDE/>
      <w:autoSpaceDN/>
      <w:adjustRightInd/>
      <w:spacing w:line="360" w:lineRule="auto"/>
      <w:jc w:val="right"/>
    </w:pPr>
    <w:rPr>
      <w:rFonts w:ascii="Times New Roman" w:eastAsiaTheme="minorEastAsia" w:hAnsi="Times New Roman" w:cs="Arial"/>
      <w:b/>
      <w:sz w:val="24"/>
    </w:rPr>
  </w:style>
  <w:style w:type="paragraph" w:customStyle="1" w:styleId="TEKSTZacznikido">
    <w:name w:val="TEKST&quot;Załącznik(i) do ...&quot;"/>
    <w:uiPriority w:val="28"/>
    <w:qFormat/>
    <w:rsid w:val="00734B0A"/>
    <w:pPr>
      <w:keepNext/>
      <w:spacing w:after="240" w:line="240" w:lineRule="auto"/>
      <w:ind w:left="5670"/>
      <w:contextualSpacing/>
    </w:pPr>
    <w:rPr>
      <w:rFonts w:ascii="Times New Roman" w:eastAsiaTheme="minorEastAsia" w:hAnsi="Times New Roman" w:cs="Arial"/>
      <w:sz w:val="24"/>
      <w:szCs w:val="20"/>
      <w:lang w:eastAsia="pl-PL"/>
    </w:rPr>
  </w:style>
  <w:style w:type="character" w:customStyle="1" w:styleId="IGindeksgrny">
    <w:name w:val="_IG_ – indeks górny"/>
    <w:basedOn w:val="Domylnaczcionkaakapitu"/>
    <w:uiPriority w:val="2"/>
    <w:qFormat/>
    <w:rsid w:val="00734B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734B0A"/>
    <w:rPr>
      <w:b/>
      <w:vanish w:val="0"/>
      <w:spacing w:val="0"/>
      <w:vertAlign w:val="superscript"/>
    </w:rPr>
  </w:style>
  <w:style w:type="character" w:customStyle="1" w:styleId="Ppogrubienie">
    <w:name w:val="_P_ – pogrubienie"/>
    <w:basedOn w:val="Domylnaczcionkaakapitu"/>
    <w:uiPriority w:val="1"/>
    <w:qFormat/>
    <w:rsid w:val="00734B0A"/>
    <w:rPr>
      <w:b/>
    </w:rPr>
  </w:style>
  <w:style w:type="character" w:customStyle="1" w:styleId="Nagwek3Znak">
    <w:name w:val="Nagłówek 3 Znak"/>
    <w:basedOn w:val="Domylnaczcionkaakapitu"/>
    <w:link w:val="Nagwek3"/>
    <w:uiPriority w:val="9"/>
    <w:semiHidden/>
    <w:rsid w:val="00EF3D78"/>
    <w:rPr>
      <w:rFonts w:asciiTheme="majorHAnsi" w:eastAsiaTheme="majorEastAsia" w:hAnsiTheme="majorHAnsi" w:cstheme="majorBidi"/>
      <w:b/>
      <w:bCs/>
      <w:sz w:val="26"/>
      <w:szCs w:val="26"/>
      <w:lang w:eastAsia="pl-PL"/>
    </w:rPr>
  </w:style>
  <w:style w:type="paragraph" w:customStyle="1" w:styleId="ZLITwPKTzmlitwpktartykuempunktem">
    <w:name w:val="Z/LIT_w_PKT – zm. lit. w pkt artykułem (punktem)"/>
    <w:basedOn w:val="LITlitera"/>
    <w:uiPriority w:val="32"/>
    <w:qFormat/>
    <w:rsid w:val="00EF3D78"/>
    <w:pPr>
      <w:ind w:left="1497"/>
    </w:pPr>
  </w:style>
  <w:style w:type="paragraph" w:customStyle="1" w:styleId="ZTIRwPKTzmtirwpktartykuempunktem">
    <w:name w:val="Z/TIR_w_PKT – zm. tir. w pkt artykułem (punktem)"/>
    <w:basedOn w:val="TIRtiret"/>
    <w:uiPriority w:val="33"/>
    <w:qFormat/>
    <w:rsid w:val="00EF3D78"/>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EF3D78"/>
    <w:pPr>
      <w:ind w:left="1021"/>
    </w:pPr>
  </w:style>
  <w:style w:type="paragraph" w:customStyle="1" w:styleId="ZARTzmartartykuempunktem">
    <w:name w:val="Z/ART(§) – zm. art. (§) artykułem (punktem)"/>
    <w:basedOn w:val="ARTartustawynprozporzdzenia"/>
    <w:uiPriority w:val="30"/>
    <w:qFormat/>
    <w:rsid w:val="00EF3D78"/>
    <w:pPr>
      <w:spacing w:before="0"/>
      <w:ind w:left="510"/>
    </w:pPr>
  </w:style>
  <w:style w:type="paragraph" w:customStyle="1" w:styleId="2TIRpodwjnytiret">
    <w:name w:val="2TIR – podwójny tiret"/>
    <w:basedOn w:val="TIRtiret"/>
    <w:uiPriority w:val="73"/>
    <w:qFormat/>
    <w:rsid w:val="00EF3D78"/>
    <w:pPr>
      <w:ind w:left="1780"/>
    </w:pPr>
  </w:style>
  <w:style w:type="character" w:customStyle="1" w:styleId="NagwekZnak">
    <w:name w:val="Nagłówek Znak"/>
    <w:basedOn w:val="Domylnaczcionkaakapitu"/>
    <w:link w:val="Nagwek"/>
    <w:uiPriority w:val="99"/>
    <w:semiHidden/>
    <w:rsid w:val="00EF3D78"/>
    <w:rPr>
      <w:rFonts w:ascii="Times" w:eastAsia="Times New Roman" w:hAnsi="Times" w:cs="Times New Roman"/>
      <w:kern w:val="1"/>
      <w:sz w:val="20"/>
      <w:szCs w:val="24"/>
      <w:lang w:eastAsia="ar-SA"/>
    </w:rPr>
  </w:style>
  <w:style w:type="paragraph" w:styleId="Nagwek">
    <w:name w:val="header"/>
    <w:basedOn w:val="Normalny"/>
    <w:link w:val="NagwekZnak"/>
    <w:uiPriority w:val="99"/>
    <w:semiHidden/>
    <w:rsid w:val="00EF3D78"/>
    <w:pPr>
      <w:tabs>
        <w:tab w:val="center" w:pos="4536"/>
        <w:tab w:val="right" w:pos="9072"/>
      </w:tabs>
      <w:suppressAutoHyphens/>
      <w:autoSpaceDE/>
      <w:autoSpaceDN/>
      <w:adjustRightInd/>
    </w:pPr>
    <w:rPr>
      <w:rFonts w:ascii="Times" w:hAnsi="Times"/>
      <w:kern w:val="1"/>
      <w:szCs w:val="24"/>
      <w:lang w:eastAsia="ar-SA"/>
    </w:rPr>
  </w:style>
  <w:style w:type="character" w:customStyle="1" w:styleId="StopkaZnak">
    <w:name w:val="Stopka Znak"/>
    <w:basedOn w:val="Domylnaczcionkaakapitu"/>
    <w:link w:val="Stopka"/>
    <w:uiPriority w:val="99"/>
    <w:rsid w:val="00EF3D78"/>
    <w:rPr>
      <w:rFonts w:ascii="Times" w:eastAsia="Times New Roman" w:hAnsi="Times" w:cs="Times New Roman"/>
      <w:kern w:val="1"/>
      <w:sz w:val="20"/>
      <w:szCs w:val="24"/>
      <w:lang w:eastAsia="ar-SA"/>
    </w:rPr>
  </w:style>
  <w:style w:type="paragraph" w:styleId="Stopka">
    <w:name w:val="footer"/>
    <w:basedOn w:val="Normalny"/>
    <w:link w:val="StopkaZnak"/>
    <w:uiPriority w:val="99"/>
    <w:rsid w:val="00EF3D78"/>
    <w:pPr>
      <w:tabs>
        <w:tab w:val="center" w:pos="4536"/>
        <w:tab w:val="right" w:pos="9072"/>
      </w:tabs>
      <w:suppressAutoHyphens/>
      <w:autoSpaceDE/>
      <w:autoSpaceDN/>
      <w:adjustRightInd/>
    </w:pPr>
    <w:rPr>
      <w:rFonts w:ascii="Times" w:hAnsi="Times"/>
      <w:kern w:val="1"/>
      <w:szCs w:val="24"/>
      <w:lang w:eastAsia="ar-SA"/>
    </w:rPr>
  </w:style>
  <w:style w:type="character" w:customStyle="1" w:styleId="TekstdymkaZnak">
    <w:name w:val="Tekst dymka Znak"/>
    <w:basedOn w:val="Domylnaczcionkaakapitu"/>
    <w:link w:val="Tekstdymka"/>
    <w:uiPriority w:val="99"/>
    <w:semiHidden/>
    <w:rsid w:val="00EF3D78"/>
    <w:rPr>
      <w:rFonts w:ascii="Tahoma" w:eastAsia="Times New Roman" w:hAnsi="Tahoma" w:cs="Tahoma"/>
      <w:kern w:val="1"/>
      <w:sz w:val="20"/>
      <w:szCs w:val="16"/>
      <w:lang w:eastAsia="ar-SA"/>
    </w:rPr>
  </w:style>
  <w:style w:type="paragraph" w:styleId="Tekstdymka">
    <w:name w:val="Balloon Text"/>
    <w:basedOn w:val="Normalny"/>
    <w:link w:val="TekstdymkaZnak"/>
    <w:uiPriority w:val="99"/>
    <w:semiHidden/>
    <w:rsid w:val="00EF3D78"/>
    <w:pPr>
      <w:suppressAutoHyphens/>
      <w:autoSpaceDE/>
      <w:autoSpaceDN/>
      <w:adjustRightInd/>
    </w:pPr>
    <w:rPr>
      <w:rFonts w:ascii="Tahoma" w:hAnsi="Tahoma" w:cs="Tahoma"/>
      <w:kern w:val="1"/>
      <w:szCs w:val="16"/>
      <w:lang w:eastAsia="ar-SA"/>
    </w:rPr>
  </w:style>
  <w:style w:type="character" w:customStyle="1" w:styleId="TekstdymkaZnak1">
    <w:name w:val="Tekst dymka Znak1"/>
    <w:basedOn w:val="Domylnaczcionkaakapitu"/>
    <w:uiPriority w:val="99"/>
    <w:semiHidden/>
    <w:rsid w:val="00EF3D78"/>
    <w:rPr>
      <w:rFonts w:ascii="Tahoma" w:eastAsia="Times New Roman" w:hAnsi="Tahoma" w:cs="Tahoma"/>
      <w:sz w:val="16"/>
      <w:szCs w:val="16"/>
      <w:lang w:eastAsia="pl-PL"/>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EF3D78"/>
    <w:pPr>
      <w:ind w:left="1497"/>
    </w:pPr>
  </w:style>
  <w:style w:type="paragraph" w:customStyle="1" w:styleId="CZWSPTIRczwsplnatiret">
    <w:name w:val="CZ_WSP_TIR – część wspólna tiret"/>
    <w:basedOn w:val="TIRtiret"/>
    <w:next w:val="USTustnpkodeksu"/>
    <w:uiPriority w:val="17"/>
    <w:qFormat/>
    <w:rsid w:val="00EF3D78"/>
    <w:pPr>
      <w:ind w:left="987" w:firstLine="0"/>
    </w:pPr>
  </w:style>
  <w:style w:type="paragraph" w:customStyle="1" w:styleId="ZPKTzmpktartykuempunktem">
    <w:name w:val="Z/PKT – zm. pkt artykułem (punktem)"/>
    <w:basedOn w:val="PKTpunkt"/>
    <w:uiPriority w:val="31"/>
    <w:qFormat/>
    <w:rsid w:val="00EF3D78"/>
    <w:pPr>
      <w:ind w:left="1020"/>
    </w:pPr>
  </w:style>
  <w:style w:type="paragraph" w:customStyle="1" w:styleId="ZTIRwLITzmtirwlitartykuempunktem">
    <w:name w:val="Z/TIR_w_LIT – zm. tir. w lit. artykułem (punktem)"/>
    <w:basedOn w:val="TIRtiret"/>
    <w:uiPriority w:val="33"/>
    <w:qFormat/>
    <w:rsid w:val="00EF3D78"/>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EF3D78"/>
  </w:style>
  <w:style w:type="paragraph" w:customStyle="1" w:styleId="ZLITzmlitartykuempunktem">
    <w:name w:val="Z/LIT – zm. lit. artykułem (punktem)"/>
    <w:basedOn w:val="LITlitera"/>
    <w:uiPriority w:val="32"/>
    <w:qFormat/>
    <w:rsid w:val="00EF3D78"/>
  </w:style>
  <w:style w:type="paragraph" w:styleId="Bezodstpw">
    <w:name w:val="No Spacing"/>
    <w:uiPriority w:val="99"/>
    <w:rsid w:val="00EF3D78"/>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CZKSIGAoznaczenieiprzedmiotczcilubksigi">
    <w:name w:val="CZĘŚĆ(KSIĘGA) – oznaczenie i przedmiot części lub księgi"/>
    <w:next w:val="ARTartustawynprozporzdzenia"/>
    <w:uiPriority w:val="8"/>
    <w:qFormat/>
    <w:rsid w:val="00EF3D78"/>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CYTcytatnpprzysigi">
    <w:name w:val="CYT – cytat np. przysięgi"/>
    <w:basedOn w:val="USTustnpkodeksu"/>
    <w:next w:val="USTustnpkodeksu"/>
    <w:uiPriority w:val="18"/>
    <w:qFormat/>
    <w:rsid w:val="00EF3D78"/>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EF3D78"/>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CZWSPTIRwLITzmczciwsptirwlitliter">
    <w:name w:val="Z_LIT/CZ_WSP_TIR_w_LIT – zm. części wsp. tir. w lit. literą"/>
    <w:basedOn w:val="CZWSPTIRczwsplnatiret"/>
    <w:next w:val="LITlitera"/>
    <w:uiPriority w:val="51"/>
    <w:qFormat/>
    <w:rsid w:val="00EF3D78"/>
    <w:pPr>
      <w:ind w:left="1463"/>
    </w:pPr>
  </w:style>
  <w:style w:type="paragraph" w:customStyle="1" w:styleId="ZLITTIRwLITzmtirwlitliter">
    <w:name w:val="Z_LIT/TIR_w_LIT – zm. tir. w lit. literą"/>
    <w:basedOn w:val="TIRtiret"/>
    <w:uiPriority w:val="49"/>
    <w:qFormat/>
    <w:rsid w:val="00EF3D78"/>
    <w:pPr>
      <w:ind w:left="1860"/>
    </w:pPr>
  </w:style>
  <w:style w:type="paragraph" w:customStyle="1" w:styleId="ZWMATFIZCHEMzmwzorumatfizlubchemartykuempunktem">
    <w:name w:val="Z/W_MAT(FIZ|CHEM) – zm. wzoru mat. (fiz. lub chem.) artykułem (punktem)"/>
    <w:basedOn w:val="WMATFIZCHEMwzrmatfizlubchem"/>
    <w:uiPriority w:val="38"/>
    <w:qFormat/>
    <w:rsid w:val="00EF3D78"/>
    <w:pPr>
      <w:ind w:left="510"/>
    </w:pPr>
  </w:style>
  <w:style w:type="paragraph" w:customStyle="1" w:styleId="WMATFIZCHEMwzrmatfizlubchem">
    <w:name w:val="W_MAT(FIZ|CHEM) – wzór mat. (fiz. lub chem.)"/>
    <w:uiPriority w:val="18"/>
    <w:qFormat/>
    <w:rsid w:val="00EF3D78"/>
    <w:pPr>
      <w:spacing w:after="0" w:line="360" w:lineRule="auto"/>
      <w:jc w:val="center"/>
    </w:pPr>
    <w:rPr>
      <w:rFonts w:ascii="Times New Roman" w:eastAsiaTheme="minorEastAsia" w:hAnsi="Times New Roman" w:cs="Arial"/>
      <w:sz w:val="24"/>
      <w:szCs w:val="20"/>
      <w:lang w:eastAsia="pl-PL"/>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EF3D78"/>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EF3D78"/>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EF3D78"/>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EF3D78"/>
    <w:pPr>
      <w:ind w:left="510"/>
    </w:pPr>
  </w:style>
  <w:style w:type="paragraph" w:customStyle="1" w:styleId="ZZLITzmianazmlit">
    <w:name w:val="ZZ/LIT – zmiana zm. lit."/>
    <w:basedOn w:val="ZZPKTzmianazmpkt"/>
    <w:uiPriority w:val="67"/>
    <w:qFormat/>
    <w:rsid w:val="00EF3D78"/>
    <w:pPr>
      <w:ind w:left="2370" w:hanging="476"/>
    </w:pPr>
  </w:style>
  <w:style w:type="paragraph" w:customStyle="1" w:styleId="ZZPKTzmianazmpkt">
    <w:name w:val="ZZ/PKT – zmiana zm. pkt"/>
    <w:basedOn w:val="ZPKTzmpktartykuempunktem"/>
    <w:uiPriority w:val="66"/>
    <w:qFormat/>
    <w:rsid w:val="00EF3D78"/>
    <w:pPr>
      <w:ind w:left="2404"/>
    </w:pPr>
  </w:style>
  <w:style w:type="paragraph" w:customStyle="1" w:styleId="ZZTIRzmianazmtir">
    <w:name w:val="ZZ/TIR – zmiana zm. tir."/>
    <w:basedOn w:val="ZZLITzmianazmlit"/>
    <w:uiPriority w:val="67"/>
    <w:qFormat/>
    <w:rsid w:val="00EF3D78"/>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EF3D78"/>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EF3D78"/>
    <w:pPr>
      <w:spacing w:after="120"/>
      <w:ind w:left="510"/>
    </w:pPr>
    <w:rPr>
      <w:b w:val="0"/>
    </w:rPr>
  </w:style>
  <w:style w:type="paragraph" w:customStyle="1" w:styleId="ZLITUSTzmustliter">
    <w:name w:val="Z_LIT/UST(§) – zm. ust. (§) literą"/>
    <w:basedOn w:val="USTustnpkodeksu"/>
    <w:uiPriority w:val="46"/>
    <w:qFormat/>
    <w:rsid w:val="00EF3D78"/>
    <w:pPr>
      <w:ind w:left="987"/>
    </w:pPr>
  </w:style>
  <w:style w:type="paragraph" w:customStyle="1" w:styleId="ZLITPKTzmpktliter">
    <w:name w:val="Z_LIT/PKT – zm. pkt literą"/>
    <w:basedOn w:val="PKTpunkt"/>
    <w:uiPriority w:val="47"/>
    <w:qFormat/>
    <w:rsid w:val="00EF3D78"/>
    <w:pPr>
      <w:ind w:left="1497"/>
    </w:pPr>
  </w:style>
  <w:style w:type="paragraph" w:customStyle="1" w:styleId="ZZCZWSPPKTzmianazmczciwsppkt">
    <w:name w:val="ZZ/CZ_WSP_PKT – zmiana. zm. części wsp. pkt"/>
    <w:basedOn w:val="ZZARTzmianazmart"/>
    <w:next w:val="ZPKTzmpktartykuempunktem"/>
    <w:uiPriority w:val="68"/>
    <w:qFormat/>
    <w:rsid w:val="00EF3D78"/>
    <w:pPr>
      <w:ind w:firstLine="0"/>
    </w:pPr>
  </w:style>
  <w:style w:type="paragraph" w:customStyle="1" w:styleId="ZZARTzmianazmart">
    <w:name w:val="ZZ/ART(§) – zmiana zm. art. (§)"/>
    <w:basedOn w:val="ZARTzmartartykuempunktem"/>
    <w:uiPriority w:val="65"/>
    <w:qFormat/>
    <w:rsid w:val="00EF3D78"/>
    <w:pPr>
      <w:ind w:left="1894"/>
    </w:pPr>
  </w:style>
  <w:style w:type="paragraph" w:customStyle="1" w:styleId="ZLITLITzmlitliter">
    <w:name w:val="Z_LIT/LIT – zm. lit. literą"/>
    <w:basedOn w:val="LITlitera"/>
    <w:uiPriority w:val="48"/>
    <w:qFormat/>
    <w:rsid w:val="00EF3D78"/>
    <w:pPr>
      <w:ind w:left="1463"/>
    </w:pPr>
  </w:style>
  <w:style w:type="paragraph" w:customStyle="1" w:styleId="ZLITCZWSPPKTzmczciwsppktliter">
    <w:name w:val="Z_LIT/CZ_WSP_PKT – zm. części wsp. pkt literą"/>
    <w:basedOn w:val="CZWSPLITczwsplnaliter"/>
    <w:next w:val="LITlitera"/>
    <w:uiPriority w:val="50"/>
    <w:qFormat/>
    <w:rsid w:val="00EF3D78"/>
    <w:pPr>
      <w:ind w:left="987"/>
    </w:pPr>
  </w:style>
  <w:style w:type="paragraph" w:customStyle="1" w:styleId="ZLITTIRzmtirliter">
    <w:name w:val="Z_LIT/TIR – zm. tir. literą"/>
    <w:basedOn w:val="TIRtiret"/>
    <w:uiPriority w:val="49"/>
    <w:qFormat/>
    <w:rsid w:val="00EF3D78"/>
  </w:style>
  <w:style w:type="paragraph" w:customStyle="1" w:styleId="ZZCZWSPLITwPKTzmianazmczciwsplitwpkt">
    <w:name w:val="ZZ/CZ_WSP_LIT_w_PKT – zmiana zm. części wsp. lit. w pkt"/>
    <w:basedOn w:val="ZZLITwPKTzmianazmlitwpkt"/>
    <w:uiPriority w:val="69"/>
    <w:qFormat/>
    <w:rsid w:val="00EF3D78"/>
    <w:pPr>
      <w:ind w:left="2404" w:firstLine="0"/>
    </w:pPr>
  </w:style>
  <w:style w:type="paragraph" w:customStyle="1" w:styleId="ZZLITwPKTzmianazmlitwpkt">
    <w:name w:val="ZZ/LIT_w_PKT – zmiana zm. lit. w pkt"/>
    <w:basedOn w:val="ZLITwPKTzmlitwpktartykuempunktem"/>
    <w:uiPriority w:val="67"/>
    <w:qFormat/>
    <w:rsid w:val="00EF3D78"/>
    <w:pPr>
      <w:ind w:left="2880"/>
    </w:pPr>
  </w:style>
  <w:style w:type="paragraph" w:customStyle="1" w:styleId="ZLITLITwPKTzmlitwpktliter">
    <w:name w:val="Z_LIT/LIT_w_PKT – zm. lit. w pkt literą"/>
    <w:basedOn w:val="LITlitera"/>
    <w:uiPriority w:val="48"/>
    <w:qFormat/>
    <w:rsid w:val="00EF3D78"/>
    <w:pPr>
      <w:ind w:left="1973"/>
    </w:pPr>
  </w:style>
  <w:style w:type="paragraph" w:customStyle="1" w:styleId="ZLITCZWSPLITwPKTzmczciwsplitwpktliter">
    <w:name w:val="Z_LIT/CZ_WSP_LIT_w_PKT – zm. części wsp. lit. w pkt literą"/>
    <w:basedOn w:val="CZWSPLITczwsplnaliter"/>
    <w:next w:val="LITlitera"/>
    <w:uiPriority w:val="51"/>
    <w:qFormat/>
    <w:rsid w:val="00EF3D78"/>
    <w:pPr>
      <w:ind w:left="1497"/>
    </w:pPr>
  </w:style>
  <w:style w:type="paragraph" w:customStyle="1" w:styleId="ZLITTIRwPKTzmtirwpktliter">
    <w:name w:val="Z_LIT/TIR_w_PKT – zm. tir. w pkt literą"/>
    <w:basedOn w:val="TIRtiret"/>
    <w:uiPriority w:val="49"/>
    <w:qFormat/>
    <w:rsid w:val="00EF3D78"/>
    <w:pPr>
      <w:ind w:left="2370"/>
    </w:pPr>
  </w:style>
  <w:style w:type="paragraph" w:customStyle="1" w:styleId="ZLITCZWSPTIRwPKTzmczciwsptirwpktliter">
    <w:name w:val="Z_LIT/CZ_WSP_TIR_w_PKT – zm. części wsp. tir. w pkt literą"/>
    <w:basedOn w:val="CZWSPTIRczwsplnatiret"/>
    <w:next w:val="LITlitera"/>
    <w:uiPriority w:val="51"/>
    <w:qFormat/>
    <w:rsid w:val="00EF3D78"/>
    <w:pPr>
      <w:ind w:left="1973"/>
    </w:pPr>
  </w:style>
  <w:style w:type="character" w:customStyle="1" w:styleId="TekstprzypisudolnegoZnak">
    <w:name w:val="Tekst przypisu dolnego Znak"/>
    <w:basedOn w:val="Domylnaczcionkaakapitu"/>
    <w:link w:val="Tekstprzypisudolnego"/>
    <w:uiPriority w:val="99"/>
    <w:semiHidden/>
    <w:rsid w:val="00EF3D78"/>
    <w:rPr>
      <w:rFonts w:ascii="Times" w:eastAsia="Times New Roman" w:hAnsi="Times" w:cs="Times New Roman"/>
      <w:sz w:val="20"/>
      <w:szCs w:val="24"/>
      <w:lang w:eastAsia="pl-PL"/>
    </w:rPr>
  </w:style>
  <w:style w:type="paragraph" w:styleId="Tekstprzypisudolnego">
    <w:name w:val="footnote text"/>
    <w:basedOn w:val="Normalny"/>
    <w:link w:val="TekstprzypisudolnegoZnak"/>
    <w:uiPriority w:val="99"/>
    <w:semiHidden/>
    <w:qFormat/>
    <w:rsid w:val="00EF3D78"/>
    <w:rPr>
      <w:rFonts w:ascii="Times" w:hAnsi="Times"/>
      <w:szCs w:val="24"/>
    </w:rPr>
  </w:style>
  <w:style w:type="character" w:customStyle="1" w:styleId="TekstprzypisudolnegoZnak1">
    <w:name w:val="Tekst przypisu dolnego Znak1"/>
    <w:basedOn w:val="Domylnaczcionkaakapitu"/>
    <w:uiPriority w:val="99"/>
    <w:semiHidden/>
    <w:rsid w:val="00EF3D78"/>
    <w:rPr>
      <w:rFonts w:ascii="A" w:eastAsia="Times New Roman" w:hAnsi="A" w:cs="Times New Roman"/>
      <w:sz w:val="20"/>
      <w:szCs w:val="20"/>
      <w:lang w:eastAsia="pl-PL"/>
    </w:rPr>
  </w:style>
  <w:style w:type="paragraph" w:customStyle="1" w:styleId="ZTIRLITzmlittiret">
    <w:name w:val="Z_TIR/LIT – zm. lit. tiret"/>
    <w:basedOn w:val="LITlitera"/>
    <w:uiPriority w:val="57"/>
    <w:qFormat/>
    <w:rsid w:val="00EF3D78"/>
    <w:pPr>
      <w:ind w:left="1859"/>
    </w:pPr>
  </w:style>
  <w:style w:type="paragraph" w:customStyle="1" w:styleId="ZTIRCZWSPPKTzmczciwsppkttiret">
    <w:name w:val="Z_TIR/CZ_WSP_PKT – zm. części wsp. pkt tiret"/>
    <w:basedOn w:val="CZWSPLITczwsplnaliter"/>
    <w:next w:val="TIRtiret"/>
    <w:uiPriority w:val="58"/>
    <w:qFormat/>
    <w:rsid w:val="00EF3D78"/>
    <w:pPr>
      <w:ind w:left="1383"/>
    </w:pPr>
  </w:style>
  <w:style w:type="paragraph" w:customStyle="1" w:styleId="ZTIRTIRzmtirtiret">
    <w:name w:val="Z_TIR/TIR – zm. tir. tiret"/>
    <w:basedOn w:val="TIRtiret"/>
    <w:uiPriority w:val="57"/>
    <w:qFormat/>
    <w:rsid w:val="00EF3D78"/>
    <w:pPr>
      <w:ind w:left="1780"/>
    </w:pPr>
  </w:style>
  <w:style w:type="paragraph" w:customStyle="1" w:styleId="ZZCZWSPTIRwPKTzmianazmczciwsptirwpkt">
    <w:name w:val="ZZ/CZ_WSP_TIR_w_PKT – zmiana zm. części wsp. tir. w pkt"/>
    <w:basedOn w:val="ZZTIRwPKTzmianazmtirwpkt"/>
    <w:uiPriority w:val="70"/>
    <w:qFormat/>
    <w:rsid w:val="00EF3D78"/>
    <w:pPr>
      <w:ind w:left="2880" w:firstLine="0"/>
    </w:pPr>
  </w:style>
  <w:style w:type="paragraph" w:customStyle="1" w:styleId="ZZTIRwPKTzmianazmtirwpkt">
    <w:name w:val="ZZ/TIR_w_PKT – zmiana zm. tir. w pkt"/>
    <w:basedOn w:val="ZTIRwPKTzmtirwpktartykuempunktem"/>
    <w:uiPriority w:val="67"/>
    <w:qFormat/>
    <w:rsid w:val="00EF3D78"/>
    <w:pPr>
      <w:ind w:left="3277"/>
    </w:pPr>
  </w:style>
  <w:style w:type="paragraph" w:customStyle="1" w:styleId="ZZTIRwLITzmianazmtirwlit">
    <w:name w:val="ZZ/TIR_w_LIT – zmiana zm. tir. w lit."/>
    <w:basedOn w:val="ZZTIRzmianazmtir"/>
    <w:uiPriority w:val="67"/>
    <w:qFormat/>
    <w:rsid w:val="00EF3D78"/>
    <w:pPr>
      <w:ind w:left="2767"/>
    </w:pPr>
  </w:style>
  <w:style w:type="paragraph" w:customStyle="1" w:styleId="ZTIRTIRwLITzmtirwlittiret">
    <w:name w:val="Z_TIR/TIR_w_LIT – zm. tir. w lit. tiret"/>
    <w:basedOn w:val="TIRtiret"/>
    <w:uiPriority w:val="57"/>
    <w:qFormat/>
    <w:rsid w:val="00EF3D78"/>
    <w:pPr>
      <w:ind w:left="2257"/>
    </w:pPr>
  </w:style>
  <w:style w:type="paragraph" w:customStyle="1" w:styleId="ZTIRCZWSPTIRwLITzmczciwsptirwlittiret">
    <w:name w:val="Z_TIR/CZ_WSP_TIR_w_LIT – zm. części wsp. tir. w lit. tiret"/>
    <w:basedOn w:val="CZWSPTIRczwsplnatiret"/>
    <w:next w:val="TIRtiret"/>
    <w:uiPriority w:val="60"/>
    <w:qFormat/>
    <w:rsid w:val="00EF3D78"/>
    <w:pPr>
      <w:ind w:left="1860"/>
    </w:pPr>
  </w:style>
  <w:style w:type="paragraph" w:customStyle="1" w:styleId="CZWSP2TIRczwsplnapodwjnychtiret">
    <w:name w:val="CZ_WSP_2TIR – część wspólna podwójnych tiret"/>
    <w:basedOn w:val="CZWSPTIRczwsplnatiret"/>
    <w:next w:val="TIRtiret"/>
    <w:uiPriority w:val="73"/>
    <w:qFormat/>
    <w:rsid w:val="00EF3D78"/>
    <w:pPr>
      <w:ind w:left="1780"/>
    </w:pPr>
  </w:style>
  <w:style w:type="paragraph" w:customStyle="1" w:styleId="Z2TIRzmpodwtirartykuempunktem">
    <w:name w:val="Z/2TIR – zm. podw. tir. artykułem (punktem)"/>
    <w:basedOn w:val="TIRtiret"/>
    <w:uiPriority w:val="73"/>
    <w:qFormat/>
    <w:rsid w:val="00EF3D78"/>
    <w:pPr>
      <w:ind w:left="907"/>
    </w:pPr>
  </w:style>
  <w:style w:type="paragraph" w:customStyle="1" w:styleId="ZZCZWSPTIRwLITzmianazmczciwsptirwlit">
    <w:name w:val="ZZ/CZ_WSP_TIR_w_LIT – zmiana zm. części wsp. tir. w lit."/>
    <w:basedOn w:val="ZZTIRwLITzmianazmtirwlit"/>
    <w:uiPriority w:val="70"/>
    <w:qFormat/>
    <w:rsid w:val="00EF3D78"/>
    <w:pPr>
      <w:ind w:left="2370" w:firstLine="0"/>
    </w:pPr>
  </w:style>
  <w:style w:type="paragraph" w:customStyle="1" w:styleId="ZLIT2TIRzmpodwtirliter">
    <w:name w:val="Z_LIT/2TIR – zm. podw. tir. literą"/>
    <w:basedOn w:val="TIRtiret"/>
    <w:uiPriority w:val="75"/>
    <w:qFormat/>
    <w:rsid w:val="00EF3D78"/>
  </w:style>
  <w:style w:type="paragraph" w:customStyle="1" w:styleId="ZTIR2TIRzmpodwtirtiret">
    <w:name w:val="Z_TIR/2TIR – zm. podw. tir. tiret"/>
    <w:basedOn w:val="TIRtiret"/>
    <w:uiPriority w:val="78"/>
    <w:qFormat/>
    <w:rsid w:val="00EF3D78"/>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EF3D78"/>
    <w:pPr>
      <w:ind w:left="1780"/>
    </w:pPr>
  </w:style>
  <w:style w:type="paragraph" w:customStyle="1" w:styleId="Z2TIRwPKTzmpodwtirwpktartykuempunktem">
    <w:name w:val="Z/2TIR_w_PKT – zm. podw. tir. w pkt artykułem (punktem)"/>
    <w:basedOn w:val="TIRtiret"/>
    <w:next w:val="ZPKTzmpktartykuempunktem"/>
    <w:uiPriority w:val="74"/>
    <w:qFormat/>
    <w:rsid w:val="00EF3D78"/>
    <w:pPr>
      <w:ind w:left="2291"/>
    </w:pPr>
  </w:style>
  <w:style w:type="paragraph" w:customStyle="1" w:styleId="ZTIRPKTzmpkttiret">
    <w:name w:val="Z_TIR/PKT – zm. pkt tiret"/>
    <w:basedOn w:val="PKTpunkt"/>
    <w:uiPriority w:val="56"/>
    <w:qFormat/>
    <w:rsid w:val="00EF3D78"/>
    <w:pPr>
      <w:ind w:left="1893"/>
    </w:pPr>
  </w:style>
  <w:style w:type="paragraph" w:customStyle="1" w:styleId="ZTIRLITwPKTzmlitwpkttiret">
    <w:name w:val="Z_TIR/LIT_w_PKT – zm. lit. w pkt tiret"/>
    <w:basedOn w:val="LITlitera"/>
    <w:uiPriority w:val="57"/>
    <w:qFormat/>
    <w:rsid w:val="00EF3D78"/>
    <w:pPr>
      <w:ind w:left="2336"/>
    </w:pPr>
  </w:style>
  <w:style w:type="paragraph" w:customStyle="1" w:styleId="ZTIRCZWSPLITwPKTzmczciwsplitwpkttiret">
    <w:name w:val="Z_TIR/CZ_WSP_LIT_w_PKT – zm. części wsp. lit. w pkt tiret"/>
    <w:basedOn w:val="CZWSPLITczwsplnaliter"/>
    <w:uiPriority w:val="59"/>
    <w:qFormat/>
    <w:rsid w:val="00EF3D78"/>
    <w:pPr>
      <w:ind w:left="1860"/>
    </w:pPr>
  </w:style>
  <w:style w:type="paragraph" w:customStyle="1" w:styleId="ZTIR2TIRwLITzmpodwtirwlittiret">
    <w:name w:val="Z_TIR/2TIR_w_LIT – zm. podw. tir. w lit. tiret"/>
    <w:basedOn w:val="TIRtiret"/>
    <w:uiPriority w:val="79"/>
    <w:qFormat/>
    <w:rsid w:val="00EF3D78"/>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EF3D78"/>
    <w:pPr>
      <w:ind w:left="2257"/>
    </w:pPr>
  </w:style>
  <w:style w:type="paragraph" w:customStyle="1" w:styleId="ZTIR2TIRwTIRzmpodwtirwtirtiret">
    <w:name w:val="Z_TIR/2TIR_w_TIR – zm. podw. tir. w tir. tiret"/>
    <w:basedOn w:val="TIRtiret"/>
    <w:uiPriority w:val="78"/>
    <w:qFormat/>
    <w:rsid w:val="00EF3D78"/>
    <w:pPr>
      <w:ind w:left="2177"/>
    </w:pPr>
  </w:style>
  <w:style w:type="paragraph" w:customStyle="1" w:styleId="ZTIRCZWSP2TIRwTIRzmczciwsppodwtirwtirtiret">
    <w:name w:val="Z_TIR/CZ_WSP_2TIR_w_TIR – zm. części wsp. podw. tir. w tir. tiret"/>
    <w:basedOn w:val="CZWSPTIRczwsplnatiret"/>
    <w:uiPriority w:val="79"/>
    <w:qFormat/>
    <w:rsid w:val="00EF3D78"/>
    <w:pPr>
      <w:ind w:left="1780"/>
    </w:pPr>
  </w:style>
  <w:style w:type="paragraph" w:customStyle="1" w:styleId="Z2TIRLITzmlitpodwjnymtiret">
    <w:name w:val="Z_2TIR/LIT – zm. lit. podwójnym tiret"/>
    <w:basedOn w:val="LITlitera"/>
    <w:uiPriority w:val="84"/>
    <w:qFormat/>
    <w:rsid w:val="00EF3D78"/>
    <w:pPr>
      <w:ind w:left="2256"/>
    </w:pPr>
  </w:style>
  <w:style w:type="paragraph" w:customStyle="1" w:styleId="ZZ2TIRwTIRzmianazmpodwtirwtir">
    <w:name w:val="ZZ/2TIR_w_TIR – zmiana zm. podw. tir. w tir."/>
    <w:basedOn w:val="ZZCZWSP2TIRzmianazmczciwsppodwtir"/>
    <w:uiPriority w:val="93"/>
    <w:qFormat/>
    <w:rsid w:val="00EF3D78"/>
    <w:pPr>
      <w:ind w:left="2688" w:hanging="397"/>
    </w:pPr>
  </w:style>
  <w:style w:type="paragraph" w:customStyle="1" w:styleId="ZZCZWSP2TIRzmianazmczciwsppodwtir">
    <w:name w:val="ZZ/CZ_WSP_2TIR – zmiana zm. części wsp. podw. tir."/>
    <w:basedOn w:val="ZZTIRzmianazmtir"/>
    <w:next w:val="ZZUSTzmianazmust"/>
    <w:uiPriority w:val="94"/>
    <w:qFormat/>
    <w:rsid w:val="00EF3D78"/>
    <w:pPr>
      <w:ind w:left="1894" w:firstLine="0"/>
    </w:pPr>
  </w:style>
  <w:style w:type="paragraph" w:customStyle="1" w:styleId="ZZUSTzmianazmust">
    <w:name w:val="ZZ/UST(§) – zmiana zm. ust. (§)"/>
    <w:basedOn w:val="ZZARTzmianazmart"/>
    <w:uiPriority w:val="65"/>
    <w:qFormat/>
    <w:rsid w:val="00EF3D78"/>
  </w:style>
  <w:style w:type="paragraph" w:customStyle="1" w:styleId="ZZ2TIRwLITzmianazmpodwtirwlit">
    <w:name w:val="ZZ/2TIR_w_LIT – zmiana zm. podw. tir. w lit."/>
    <w:basedOn w:val="ZZ2TIRwTIRzmianazmpodwtirwtir"/>
    <w:uiPriority w:val="94"/>
    <w:qFormat/>
    <w:rsid w:val="00EF3D78"/>
    <w:pPr>
      <w:ind w:left="3164"/>
    </w:pPr>
  </w:style>
  <w:style w:type="paragraph" w:customStyle="1" w:styleId="Z2TIRTIRwLITzmtirwlitpodwjnymtiret">
    <w:name w:val="Z_2TIR/TIR_w_LIT – zm. tir. w lit. podwójnym tiret"/>
    <w:basedOn w:val="TIRtiret"/>
    <w:uiPriority w:val="84"/>
    <w:qFormat/>
    <w:rsid w:val="00EF3D78"/>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EF3D78"/>
    <w:pPr>
      <w:ind w:left="2257"/>
    </w:pPr>
  </w:style>
  <w:style w:type="paragraph" w:customStyle="1" w:styleId="ZZ2TIRwPKTzmianazmpodwtirwpkt">
    <w:name w:val="ZZ/2TIR_w_PKT – zmiana zm. podw. tir. w pkt"/>
    <w:basedOn w:val="ZZ2TIRwLITzmianazmpodwtirwlit"/>
    <w:uiPriority w:val="94"/>
    <w:qFormat/>
    <w:rsid w:val="00EF3D78"/>
    <w:pPr>
      <w:ind w:left="3674"/>
    </w:pPr>
  </w:style>
  <w:style w:type="paragraph" w:customStyle="1" w:styleId="ZZCZWSP2TIRwTIRzmianazmczciwsppodwtirwtir">
    <w:name w:val="ZZ/CZ_WSP_2TIR_w_TIR – zmiana zm. części wsp. podw. tir. w tir."/>
    <w:basedOn w:val="ZZ2TIRwLITzmianazmpodwtirwlit"/>
    <w:uiPriority w:val="94"/>
    <w:qFormat/>
    <w:rsid w:val="00EF3D78"/>
    <w:pPr>
      <w:ind w:left="2291" w:firstLine="0"/>
    </w:pPr>
  </w:style>
  <w:style w:type="paragraph" w:customStyle="1" w:styleId="Z2TIR2TIRwTIRzmpodwtirwtirpodwjnymtiret">
    <w:name w:val="Z_2TIR/2TIR_w_TIR – zm. podw. tir. w tir. podwójnym tiret"/>
    <w:basedOn w:val="TIRtiret"/>
    <w:uiPriority w:val="85"/>
    <w:qFormat/>
    <w:rsid w:val="00EF3D78"/>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EF3D78"/>
    <w:pPr>
      <w:ind w:left="2177"/>
    </w:pPr>
  </w:style>
  <w:style w:type="paragraph" w:customStyle="1" w:styleId="Z2TIR2TIRwLITzmpodwtirwlitpodwjnymtiret">
    <w:name w:val="Z_2TIR/2TIR_w_LIT – zm. podw. tir. w lit. podwójnym tiret"/>
    <w:basedOn w:val="TIRtiret"/>
    <w:uiPriority w:val="86"/>
    <w:qFormat/>
    <w:rsid w:val="00EF3D78"/>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EF3D78"/>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EF3D78"/>
    <w:pPr>
      <w:ind w:left="510"/>
    </w:pPr>
    <w:rPr>
      <w:b w:val="0"/>
    </w:rPr>
  </w:style>
  <w:style w:type="character" w:customStyle="1" w:styleId="TekstkomentarzaZnak">
    <w:name w:val="Tekst komentarza Znak"/>
    <w:basedOn w:val="Domylnaczcionkaakapitu"/>
    <w:link w:val="Tekstkomentarza"/>
    <w:uiPriority w:val="99"/>
    <w:semiHidden/>
    <w:rsid w:val="00EF3D78"/>
    <w:rPr>
      <w:rFonts w:ascii="Times" w:eastAsia="Times New Roman" w:hAnsi="Times" w:cs="Times New Roman"/>
      <w:sz w:val="20"/>
      <w:szCs w:val="24"/>
      <w:lang w:eastAsia="pl-PL"/>
    </w:rPr>
  </w:style>
  <w:style w:type="paragraph" w:styleId="Tekstkomentarza">
    <w:name w:val="annotation text"/>
    <w:basedOn w:val="Normalny"/>
    <w:link w:val="TekstkomentarzaZnak"/>
    <w:uiPriority w:val="99"/>
    <w:semiHidden/>
    <w:rsid w:val="00EF3D78"/>
    <w:rPr>
      <w:rFonts w:ascii="Times" w:hAnsi="Times"/>
      <w:szCs w:val="24"/>
    </w:rPr>
  </w:style>
  <w:style w:type="character" w:customStyle="1" w:styleId="TekstkomentarzaZnak1">
    <w:name w:val="Tekst komentarza Znak1"/>
    <w:basedOn w:val="Domylnaczcionkaakapitu"/>
    <w:uiPriority w:val="99"/>
    <w:semiHidden/>
    <w:rsid w:val="00EF3D78"/>
    <w:rPr>
      <w:rFonts w:ascii="A" w:eastAsia="Times New Roman" w:hAnsi="A" w:cs="Times New Roman"/>
      <w:sz w:val="20"/>
      <w:szCs w:val="20"/>
      <w:lang w:eastAsia="pl-PL"/>
    </w:rPr>
  </w:style>
  <w:style w:type="character" w:customStyle="1" w:styleId="TematkomentarzaZnak">
    <w:name w:val="Temat komentarza Znak"/>
    <w:basedOn w:val="TekstkomentarzaZnak"/>
    <w:link w:val="Tematkomentarza"/>
    <w:uiPriority w:val="99"/>
    <w:semiHidden/>
    <w:rsid w:val="00EF3D78"/>
    <w:rPr>
      <w:rFonts w:ascii="Times" w:eastAsia="Times New Roman" w:hAnsi="Times" w:cs="Times New Roman"/>
      <w:b/>
      <w:bCs/>
      <w:sz w:val="20"/>
      <w:szCs w:val="24"/>
      <w:lang w:eastAsia="pl-PL"/>
    </w:rPr>
  </w:style>
  <w:style w:type="paragraph" w:styleId="Tematkomentarza">
    <w:name w:val="annotation subject"/>
    <w:basedOn w:val="Tekstkomentarza"/>
    <w:next w:val="Tekstkomentarza"/>
    <w:link w:val="TematkomentarzaZnak"/>
    <w:uiPriority w:val="99"/>
    <w:semiHidden/>
    <w:rsid w:val="00EF3D78"/>
    <w:rPr>
      <w:b/>
      <w:bCs/>
    </w:rPr>
  </w:style>
  <w:style w:type="character" w:customStyle="1" w:styleId="TematkomentarzaZnak1">
    <w:name w:val="Temat komentarza Znak1"/>
    <w:basedOn w:val="TekstkomentarzaZnak1"/>
    <w:uiPriority w:val="99"/>
    <w:semiHidden/>
    <w:rsid w:val="00EF3D78"/>
    <w:rPr>
      <w:rFonts w:ascii="A" w:eastAsia="Times New Roman" w:hAnsi="A" w:cs="Times New Roman"/>
      <w:b/>
      <w:bCs/>
      <w:sz w:val="20"/>
      <w:szCs w:val="20"/>
      <w:lang w:eastAsia="pl-PL"/>
    </w:rPr>
  </w:style>
  <w:style w:type="paragraph" w:customStyle="1" w:styleId="ZZWMATFIZCHEMzmwzorumatfizlubchem">
    <w:name w:val="ZZ/W_MAT(FIZ|CHEM) – zm. wzoru mat. (fiz. lub chem.)"/>
    <w:basedOn w:val="ZWMATFIZCHEMzmwzorumatfizlubchemartykuempunktem"/>
    <w:uiPriority w:val="71"/>
    <w:qFormat/>
    <w:rsid w:val="00EF3D78"/>
    <w:pPr>
      <w:ind w:left="2404"/>
    </w:pPr>
  </w:style>
  <w:style w:type="paragraph" w:customStyle="1" w:styleId="ZFRAGzmfragmentunpzdaniaartykuempunktem">
    <w:name w:val="Z/FRAG – zm. fragmentu (np. zdania) artykułem (punktem)"/>
    <w:basedOn w:val="ZARTzmartartykuempunktem"/>
    <w:next w:val="PKTpunkt"/>
    <w:uiPriority w:val="36"/>
    <w:qFormat/>
    <w:rsid w:val="00EF3D78"/>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EF3D78"/>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EF3D78"/>
    <w:rPr>
      <w:rFonts w:ascii="Times New Roman" w:hAnsi="Times New Roman"/>
    </w:rPr>
  </w:style>
  <w:style w:type="paragraph" w:customStyle="1" w:styleId="ZTIRTIRwPKTzmtirwpkttiret">
    <w:name w:val="Z_TIR/TIR_w_PKT – zm. tir. w pkt tiret"/>
    <w:basedOn w:val="ZTIRTIRwLITzmtirwlittiret"/>
    <w:uiPriority w:val="57"/>
    <w:qFormat/>
    <w:rsid w:val="00EF3D78"/>
    <w:pPr>
      <w:ind w:left="2733"/>
    </w:pPr>
  </w:style>
  <w:style w:type="paragraph" w:customStyle="1" w:styleId="ZTIRCZWSPTIRwPKTzmczciwsptirtiret">
    <w:name w:val="Z_TIR/CZ_WSP_TIR_w_PKT – zm. części wsp. tir. tiret"/>
    <w:basedOn w:val="ZTIRTIRwPKTzmtirwpkttiret"/>
    <w:next w:val="TIRtiret"/>
    <w:uiPriority w:val="60"/>
    <w:qFormat/>
    <w:rsid w:val="00EF3D78"/>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EF3D78"/>
    <w:pPr>
      <w:ind w:left="510" w:firstLine="0"/>
    </w:pPr>
  </w:style>
  <w:style w:type="paragraph" w:customStyle="1" w:styleId="ROZDZODDZOZNoznaczenierozdziauluboddziau">
    <w:name w:val="ROZDZ(ODDZ)_OZN – oznaczenie rozdziału lub oddziału"/>
    <w:next w:val="ARTartustawynprozporzdzenia"/>
    <w:uiPriority w:val="10"/>
    <w:qFormat/>
    <w:rsid w:val="00EF3D78"/>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EF3D78"/>
    <w:pPr>
      <w:ind w:left="2177"/>
    </w:pPr>
  </w:style>
  <w:style w:type="paragraph" w:customStyle="1" w:styleId="Z2TIRTIRzmtirpodwjnymtiret">
    <w:name w:val="Z_2TIR/TIR – zm. tir. podwójnym tiret"/>
    <w:basedOn w:val="TIRtiret"/>
    <w:uiPriority w:val="84"/>
    <w:qFormat/>
    <w:rsid w:val="00EF3D78"/>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EF3D78"/>
    <w:pPr>
      <w:ind w:left="1021"/>
    </w:pPr>
  </w:style>
  <w:style w:type="paragraph" w:customStyle="1" w:styleId="ZLITSKARNzmsankcjikarnejliter">
    <w:name w:val="Z_LIT/S_KARN – zm. sankcji karnej literą"/>
    <w:basedOn w:val="ZSKARNzmsankcjikarnejwszczeglnociwKodeksiekarnym"/>
    <w:uiPriority w:val="53"/>
    <w:qFormat/>
    <w:rsid w:val="00EF3D78"/>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EF3D78"/>
    <w:pPr>
      <w:ind w:left="1021"/>
    </w:pPr>
  </w:style>
  <w:style w:type="paragraph" w:customStyle="1" w:styleId="ZUSTzmustartykuempunktem">
    <w:name w:val="Z/UST(§) – zm. ust. (§) artykułem (punktem)"/>
    <w:basedOn w:val="ZARTzmartartykuempunktem"/>
    <w:uiPriority w:val="30"/>
    <w:qFormat/>
    <w:rsid w:val="00EF3D78"/>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EF3D78"/>
    <w:pPr>
      <w:ind w:left="1894" w:firstLine="0"/>
    </w:pPr>
  </w:style>
  <w:style w:type="paragraph" w:customStyle="1" w:styleId="Z2TIRwLITzmpodwtirwlitartykuempunktem">
    <w:name w:val="Z/2TIR_w_LIT – zm. podw. tir. w lit. artykułem (punktem)"/>
    <w:basedOn w:val="Z2TIRwPKTzmpodwtirwpktartykuempunktem"/>
    <w:uiPriority w:val="74"/>
    <w:qFormat/>
    <w:rsid w:val="00EF3D78"/>
    <w:pPr>
      <w:ind w:left="1780"/>
    </w:pPr>
  </w:style>
  <w:style w:type="paragraph" w:customStyle="1" w:styleId="Z2TIRwTIRzmpodwtirwtirartykuempunktem">
    <w:name w:val="Z/2TIR_w_TIR – zm. podw. tir. w tir. artykułem (punktem)"/>
    <w:basedOn w:val="Z2TIRwLITzmpodwtirwlitartykuempunktem"/>
    <w:uiPriority w:val="73"/>
    <w:qFormat/>
    <w:rsid w:val="00EF3D78"/>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EF3D78"/>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EF3D78"/>
    <w:pPr>
      <w:ind w:left="1383" w:firstLine="0"/>
    </w:pPr>
  </w:style>
  <w:style w:type="paragraph" w:customStyle="1" w:styleId="PKTODNONIKApunktodnonika">
    <w:name w:val="PKT_ODNOŚNIKA – punkt odnośnika"/>
    <w:basedOn w:val="ODNONIKtreodnonika"/>
    <w:uiPriority w:val="19"/>
    <w:qFormat/>
    <w:rsid w:val="00EF3D78"/>
    <w:pPr>
      <w:ind w:left="568"/>
    </w:pPr>
  </w:style>
  <w:style w:type="paragraph" w:customStyle="1" w:styleId="ZODNONIKAzmtekstuodnonikaartykuempunktem">
    <w:name w:val="Z/ODNOŚNIKA – zm. tekstu odnośnika artykułem (punktem)"/>
    <w:basedOn w:val="ODNONIKtreodnonika"/>
    <w:uiPriority w:val="39"/>
    <w:qFormat/>
    <w:rsid w:val="00EF3D78"/>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EF3D78"/>
    <w:pPr>
      <w:ind w:left="1304"/>
    </w:pPr>
  </w:style>
  <w:style w:type="paragraph" w:customStyle="1" w:styleId="ZPKTODNONIKAzmpktodnonikaartykuempunktem">
    <w:name w:val="Z/PKT_ODNOŚNIKA – zm. pkt odnośnika artykułem (punktem)"/>
    <w:basedOn w:val="ZODNONIKAzmtekstuodnonikaartykuempunktem"/>
    <w:uiPriority w:val="39"/>
    <w:qFormat/>
    <w:rsid w:val="00EF3D78"/>
  </w:style>
  <w:style w:type="paragraph" w:customStyle="1" w:styleId="ZLIT2TIRwTIRzmpodwtirwtirliter">
    <w:name w:val="Z_LIT/2TIR_w_TIR – zm. podw. tir. w tir. literą"/>
    <w:basedOn w:val="ZLIT2TIRzmpodwtirliter"/>
    <w:uiPriority w:val="75"/>
    <w:qFormat/>
    <w:rsid w:val="00EF3D78"/>
    <w:pPr>
      <w:ind w:left="1780"/>
    </w:pPr>
  </w:style>
  <w:style w:type="paragraph" w:customStyle="1" w:styleId="ZLIT2TIRwLITzmpodwtirwlitliter">
    <w:name w:val="Z_LIT/2TIR_w_LIT – zm. podw. tir. w lit. literą"/>
    <w:basedOn w:val="ZLIT2TIRwTIRzmpodwtirwtirliter"/>
    <w:uiPriority w:val="76"/>
    <w:qFormat/>
    <w:rsid w:val="00EF3D78"/>
    <w:pPr>
      <w:ind w:left="2257"/>
    </w:pPr>
  </w:style>
  <w:style w:type="paragraph" w:customStyle="1" w:styleId="ZLIT2TIRwPKTzmpodwtirwpktliter">
    <w:name w:val="Z_LIT/2TIR_w_PKT – zm. podw. tir. w pkt literą"/>
    <w:basedOn w:val="ZLIT2TIRwLITzmpodwtirwlitliter"/>
    <w:uiPriority w:val="76"/>
    <w:qFormat/>
    <w:rsid w:val="00EF3D78"/>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EF3D78"/>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EF3D78"/>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EF3D78"/>
    <w:pPr>
      <w:ind w:left="2370" w:firstLine="0"/>
    </w:pPr>
  </w:style>
  <w:style w:type="paragraph" w:customStyle="1" w:styleId="ZTIR2TIRwPKTzmpodwtirwpkttiret">
    <w:name w:val="Z_TIR/2TIR_w_PKT – zm. podw. tir. w pkt tiret"/>
    <w:basedOn w:val="ZTIR2TIRwLITzmpodwtirwlittiret"/>
    <w:uiPriority w:val="79"/>
    <w:qFormat/>
    <w:rsid w:val="00EF3D78"/>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EF3D78"/>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EF3D78"/>
    <w:pPr>
      <w:ind w:left="2767"/>
    </w:pPr>
  </w:style>
  <w:style w:type="paragraph" w:customStyle="1" w:styleId="ZZCZWSP2TIRwPKTzmianazmczciwsppodwtirwpkt">
    <w:name w:val="ZZ/CZ_WSP_2TIR_w_PKT – zmiana zm. części wsp. podw. tir. w pkt"/>
    <w:basedOn w:val="ZZ2TIRwLITzmianazmpodwtirwlit"/>
    <w:uiPriority w:val="95"/>
    <w:qFormat/>
    <w:rsid w:val="00EF3D78"/>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EF3D78"/>
  </w:style>
  <w:style w:type="paragraph" w:customStyle="1" w:styleId="ZLITCZWSP2TIRzmczciwsppodwtirliter">
    <w:name w:val="Z_LIT/CZ_WSP_2TIR – zm. części wsp. podw. tir. literą"/>
    <w:basedOn w:val="ZLITCZWSPPKTzmczciwsppktliter"/>
    <w:next w:val="LITlitera"/>
    <w:uiPriority w:val="76"/>
    <w:qFormat/>
    <w:rsid w:val="00EF3D78"/>
  </w:style>
  <w:style w:type="paragraph" w:customStyle="1" w:styleId="ZTIRCZWSP2TIRzmczciwsppodwtirtiret">
    <w:name w:val="Z_TIR/CZ_WSP_2TIR – zm. części wsp. podw. tir. tiret"/>
    <w:basedOn w:val="ZLITCZWSP2TIRzmczciwsppodwtirliter"/>
    <w:next w:val="TIRtiret"/>
    <w:uiPriority w:val="79"/>
    <w:qFormat/>
    <w:rsid w:val="00EF3D78"/>
  </w:style>
  <w:style w:type="paragraph" w:customStyle="1" w:styleId="ZZ2TIRzmianazmpodwtir">
    <w:name w:val="ZZ/2TIR – zmiana zm. podw. tir."/>
    <w:basedOn w:val="ZZCZWSP2TIRzmianazmczciwsppodwtir"/>
    <w:uiPriority w:val="93"/>
    <w:qFormat/>
    <w:rsid w:val="00EF3D78"/>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EF3D78"/>
  </w:style>
  <w:style w:type="paragraph" w:customStyle="1" w:styleId="ZCZWSPTIRzmczciwsptirartykuempunktem">
    <w:name w:val="Z/CZ_WSP_TIR – zm. części wsp. tir. artykułem (punktem)"/>
    <w:basedOn w:val="ZCZWSPPKTzmczciwsppktartykuempunktem"/>
    <w:next w:val="PKTpunkt"/>
    <w:uiPriority w:val="35"/>
    <w:qFormat/>
    <w:rsid w:val="00EF3D78"/>
  </w:style>
  <w:style w:type="paragraph" w:customStyle="1" w:styleId="ZLITCZWSPLITzmczciwsplitliter">
    <w:name w:val="Z_LIT/CZ_WSP_LIT – zm. części wsp. lit. literą"/>
    <w:basedOn w:val="ZLITCZWSPPKTzmczciwsppktliter"/>
    <w:next w:val="LITlitera"/>
    <w:uiPriority w:val="51"/>
    <w:qFormat/>
    <w:rsid w:val="00EF3D78"/>
  </w:style>
  <w:style w:type="paragraph" w:customStyle="1" w:styleId="ZLITCZWSPTIRzmczciwsptirliter">
    <w:name w:val="Z_LIT/CZ_WSP_TIR – zm. części wsp. tir. literą"/>
    <w:basedOn w:val="ZLITCZWSPPKTzmczciwsppktliter"/>
    <w:next w:val="LITlitera"/>
    <w:uiPriority w:val="51"/>
    <w:qFormat/>
    <w:rsid w:val="00EF3D78"/>
  </w:style>
  <w:style w:type="paragraph" w:customStyle="1" w:styleId="ZTIRCZWSPLITzmczciwsplittiret">
    <w:name w:val="Z_TIR/CZ_WSP_LIT – zm. części wsp. lit. tiret"/>
    <w:basedOn w:val="ZTIRCZWSPPKTzmczciwsppkttiret"/>
    <w:next w:val="TIRtiret"/>
    <w:uiPriority w:val="59"/>
    <w:qFormat/>
    <w:rsid w:val="00EF3D78"/>
  </w:style>
  <w:style w:type="paragraph" w:customStyle="1" w:styleId="ZTIRCZWSPTIRzmczciwsptirtiret">
    <w:name w:val="Z_TIR/CZ_WSP_TIR – zm. części wsp. tir. tiret"/>
    <w:basedOn w:val="ZTIRCZWSPPKTzmczciwsppkttiret"/>
    <w:next w:val="TIRtiret"/>
    <w:uiPriority w:val="60"/>
    <w:qFormat/>
    <w:rsid w:val="00EF3D78"/>
  </w:style>
  <w:style w:type="paragraph" w:customStyle="1" w:styleId="ZZCZWSPLITzmianazmczciwsplit">
    <w:name w:val="ZZ/CZ_WSP_LIT – zmiana. zm. części wsp. lit."/>
    <w:basedOn w:val="ZZCZWSPPKTzmianazmczciwsppkt"/>
    <w:uiPriority w:val="69"/>
    <w:qFormat/>
    <w:rsid w:val="00EF3D78"/>
  </w:style>
  <w:style w:type="paragraph" w:customStyle="1" w:styleId="ZZCZWSPTIRzmianazmczciwsptir">
    <w:name w:val="ZZ/CZ_WSP_TIR – zmiana. zm. części wsp. tir."/>
    <w:basedOn w:val="ZZCZWSPPKTzmianazmczciwsppkt"/>
    <w:uiPriority w:val="69"/>
    <w:qFormat/>
    <w:rsid w:val="00EF3D78"/>
  </w:style>
  <w:style w:type="paragraph" w:customStyle="1" w:styleId="Z2TIRCZWSPTIRzmczciwsptirpodwjnymtiret">
    <w:name w:val="Z_2TIR/CZ_WSP_TIR – zm. części wsp. tir. podwójnym tiret"/>
    <w:basedOn w:val="Z2TIRCZWSPLITzmczciwsplitpodwjnymtiret"/>
    <w:next w:val="2TIRpodwjnytiret"/>
    <w:uiPriority w:val="87"/>
    <w:qFormat/>
    <w:rsid w:val="00EF3D78"/>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EF3D78"/>
  </w:style>
  <w:style w:type="paragraph" w:customStyle="1" w:styleId="ZNIEARTTEKSTzmtekstunieartykuowanego">
    <w:name w:val="Z/NIEART_TEKST – zm. tekstu nieartykułowanego"/>
    <w:basedOn w:val="NIEARTTEKSTtekstnieartykuowanynppodstprawnarozplubpreambua"/>
    <w:uiPriority w:val="37"/>
    <w:qFormat/>
    <w:rsid w:val="00EF3D78"/>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EF3D78"/>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EF3D78"/>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EF3D78"/>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EF3D78"/>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EF3D78"/>
    <w:pPr>
      <w:ind w:left="1894"/>
    </w:pPr>
  </w:style>
  <w:style w:type="paragraph" w:customStyle="1" w:styleId="P1wTABELIpoziom1numeracjiwtabeli">
    <w:name w:val="P1_w_TABELI – poziom 1 numeracji w tabeli"/>
    <w:basedOn w:val="PKTpunkt"/>
    <w:uiPriority w:val="24"/>
    <w:qFormat/>
    <w:rsid w:val="00EF3D78"/>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EF3D78"/>
    <w:pPr>
      <w:ind w:left="0" w:firstLine="0"/>
    </w:pPr>
  </w:style>
  <w:style w:type="paragraph" w:customStyle="1" w:styleId="P2wTABELIpoziom2numeracjiwtabeli">
    <w:name w:val="P2_w_TABELI – poziom 2 numeracji w tabeli"/>
    <w:basedOn w:val="P1wTABELIpoziom1numeracjiwtabeli"/>
    <w:uiPriority w:val="24"/>
    <w:qFormat/>
    <w:rsid w:val="00EF3D78"/>
    <w:pPr>
      <w:ind w:left="794"/>
    </w:pPr>
  </w:style>
  <w:style w:type="paragraph" w:customStyle="1" w:styleId="P3wTABELIpoziom3numeracjiwtabeli">
    <w:name w:val="P3_w_TABELI – poziom 3 numeracji w tabeli"/>
    <w:basedOn w:val="P2wTABELIpoziom2numeracjiwtabeli"/>
    <w:uiPriority w:val="24"/>
    <w:qFormat/>
    <w:rsid w:val="00EF3D78"/>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EF3D78"/>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EF3D78"/>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EF3D78"/>
    <w:pPr>
      <w:ind w:left="1191"/>
    </w:pPr>
  </w:style>
  <w:style w:type="paragraph" w:customStyle="1" w:styleId="P4wTABELIpoziom4numeracjiwtabeli">
    <w:name w:val="P4_w_TABELI – poziom 4 numeracji w tabeli"/>
    <w:basedOn w:val="P3wTABELIpoziom3numeracjiwtabeli"/>
    <w:uiPriority w:val="24"/>
    <w:qFormat/>
    <w:rsid w:val="00EF3D78"/>
    <w:pPr>
      <w:ind w:left="1588"/>
    </w:pPr>
  </w:style>
  <w:style w:type="paragraph" w:customStyle="1" w:styleId="TYTTABELItytutabeli">
    <w:name w:val="TYT_TABELI – tytuł tabeli"/>
    <w:basedOn w:val="TYTDZOZNoznaczenietytuulubdziau"/>
    <w:uiPriority w:val="22"/>
    <w:qFormat/>
    <w:rsid w:val="00EF3D78"/>
    <w:rPr>
      <w:b/>
    </w:rPr>
  </w:style>
  <w:style w:type="paragraph" w:customStyle="1" w:styleId="OZNPROJEKTUwskazaniedatylubwersjiprojektu">
    <w:name w:val="OZN_PROJEKTU – wskazanie daty lub wersji projektu"/>
    <w:next w:val="OZNRODZAKTUtznustawalubrozporzdzenieiorganwydajcy"/>
    <w:uiPriority w:val="5"/>
    <w:qFormat/>
    <w:rsid w:val="00EF3D78"/>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EF3D78"/>
    <w:pPr>
      <w:ind w:left="0" w:right="4820"/>
      <w:jc w:val="left"/>
    </w:pPr>
  </w:style>
  <w:style w:type="paragraph" w:customStyle="1" w:styleId="TEKSTwporozumieniu">
    <w:name w:val="TEKST&quot;w porozumieniu:&quot;"/>
    <w:next w:val="NAZORGWPOROZUMIENIUnazwaorganuwporozumieniuzktrymaktjestwydawany"/>
    <w:uiPriority w:val="27"/>
    <w:qFormat/>
    <w:rsid w:val="00EF3D78"/>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EF3D78"/>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EF3D78"/>
    <w:pPr>
      <w:ind w:left="510" w:firstLine="0"/>
    </w:pPr>
  </w:style>
  <w:style w:type="paragraph" w:customStyle="1" w:styleId="NOTATKILEGISLATORA">
    <w:name w:val="NOTATKI_LEGISLATORA"/>
    <w:basedOn w:val="Normalny"/>
    <w:uiPriority w:val="5"/>
    <w:qFormat/>
    <w:rsid w:val="00EF3D78"/>
    <w:rPr>
      <w:b/>
      <w:i/>
    </w:rPr>
  </w:style>
  <w:style w:type="paragraph" w:customStyle="1" w:styleId="OZNPARAFYADNOTACJE">
    <w:name w:val="OZN_PARAFY(ADNOTACJE)"/>
    <w:basedOn w:val="ODNONIKtreodnonika"/>
    <w:uiPriority w:val="26"/>
    <w:qFormat/>
    <w:rsid w:val="00EF3D78"/>
  </w:style>
  <w:style w:type="paragraph" w:customStyle="1" w:styleId="LITODNONIKAliteraodnonika">
    <w:name w:val="LIT_ODNOŚNIKA – litera odnośnika"/>
    <w:basedOn w:val="PKTODNONIKApunktodnonika"/>
    <w:uiPriority w:val="20"/>
    <w:qFormat/>
    <w:rsid w:val="00EF3D78"/>
    <w:pPr>
      <w:ind w:left="851"/>
    </w:pPr>
  </w:style>
  <w:style w:type="paragraph" w:customStyle="1" w:styleId="CZWSPLITODNONIKAczwspliterodnonika">
    <w:name w:val="CZ_WSP_LIT_ODNOŚNIKA – część wsp. liter odnośnika"/>
    <w:basedOn w:val="LITODNONIKAliteraodnonika"/>
    <w:uiPriority w:val="22"/>
    <w:qFormat/>
    <w:rsid w:val="00EF3D78"/>
    <w:pPr>
      <w:ind w:left="567" w:firstLine="0"/>
    </w:pPr>
  </w:style>
  <w:style w:type="paragraph" w:customStyle="1" w:styleId="ZLITODNONIKAzmlitodnonikaartykuempunktem">
    <w:name w:val="Z/LIT_ODNOŚNIKA – zm. lit. odnośnika artykułem (punktem)"/>
    <w:basedOn w:val="ZPKTODNONIKAzmpktodnonikaartykuempunktem"/>
    <w:next w:val="PKTpunkt"/>
    <w:uiPriority w:val="40"/>
    <w:qFormat/>
    <w:rsid w:val="00EF3D78"/>
  </w:style>
  <w:style w:type="paragraph" w:customStyle="1" w:styleId="ZLITwPKTODNONIKAzmlitwpktodnonikaartykuempunktem">
    <w:name w:val="Z/LIT_w_PKT_ODNOŚNIKA – zm. lit. w pkt odnośnika artykułem (punktem)"/>
    <w:basedOn w:val="ZLITODNONIKAzmlitodnonikaartykuempunktem"/>
    <w:uiPriority w:val="40"/>
    <w:qFormat/>
    <w:rsid w:val="00EF3D78"/>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EF3D78"/>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EF3D78"/>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EF3D78"/>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EF3D78"/>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EF3D78"/>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EF3D78"/>
  </w:style>
  <w:style w:type="paragraph" w:customStyle="1" w:styleId="ZZFRAGzmianazmfragmentunpzdania">
    <w:name w:val="ZZ/FRAG – zmiana zm. fragmentu (np. zdania)"/>
    <w:basedOn w:val="ZZCZWSPPKTzmianazmczciwsppkt"/>
    <w:uiPriority w:val="70"/>
    <w:qFormat/>
    <w:rsid w:val="00EF3D78"/>
  </w:style>
  <w:style w:type="paragraph" w:customStyle="1" w:styleId="Z2TIRPKTzmpktpodwjnymtiret">
    <w:name w:val="Z_2TIR/PKT – zm. pkt podwójnym tiret"/>
    <w:basedOn w:val="Z2TIRLITzmlitpodwjnymtiret"/>
    <w:uiPriority w:val="83"/>
    <w:qFormat/>
    <w:rsid w:val="00EF3D78"/>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EF3D78"/>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EF3D78"/>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EF3D78"/>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EF3D78"/>
    <w:pPr>
      <w:ind w:left="1780" w:firstLine="510"/>
    </w:pPr>
  </w:style>
  <w:style w:type="paragraph" w:customStyle="1" w:styleId="Z2TIRUSTzmustpodwjnymtiret">
    <w:name w:val="Z_2TIR/UST(§) – zm. ust. (§) podwójnym tiret"/>
    <w:basedOn w:val="Z2TIRPKTzmpktpodwjnymtiret"/>
    <w:uiPriority w:val="82"/>
    <w:qFormat/>
    <w:rsid w:val="00EF3D78"/>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EF3D78"/>
    <w:pPr>
      <w:ind w:left="3164" w:firstLine="0"/>
    </w:pPr>
  </w:style>
  <w:style w:type="paragraph" w:customStyle="1" w:styleId="Z2TIRCZWSPPKTzmczciwsppktpodwjnymtiret">
    <w:name w:val="Z_2TIR/CZ_WSP_PKT – zm. części wsp. pkt podwójnym tiret"/>
    <w:basedOn w:val="Z2TIRPKTzmpktpodwjnymtiret"/>
    <w:uiPriority w:val="86"/>
    <w:qFormat/>
    <w:rsid w:val="00EF3D78"/>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EF3D78"/>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EF3D78"/>
    <w:pPr>
      <w:ind w:left="2767" w:firstLine="0"/>
    </w:pPr>
  </w:style>
  <w:style w:type="paragraph" w:customStyle="1" w:styleId="ZLITARTzmartliter">
    <w:name w:val="Z_LIT/ART(§) – zm. art. (§) literą"/>
    <w:basedOn w:val="ZLITUSTzmustliter"/>
    <w:uiPriority w:val="46"/>
    <w:qFormat/>
    <w:rsid w:val="00EF3D78"/>
    <w:rPr>
      <w:rFonts w:ascii="Times New Roman" w:hAnsi="Times New Roman"/>
    </w:rPr>
  </w:style>
  <w:style w:type="paragraph" w:customStyle="1" w:styleId="ZTIRARTzmarttiret">
    <w:name w:val="Z_TIR/ART(§) – zm. art. (§) tiret"/>
    <w:basedOn w:val="ZTIRPKTzmpkttiret"/>
    <w:uiPriority w:val="55"/>
    <w:qFormat/>
    <w:rsid w:val="00EF3D78"/>
    <w:pPr>
      <w:ind w:left="1383" w:firstLine="510"/>
    </w:pPr>
    <w:rPr>
      <w:rFonts w:ascii="Times New Roman" w:hAnsi="Times New Roman"/>
    </w:rPr>
  </w:style>
  <w:style w:type="paragraph" w:customStyle="1" w:styleId="ZTIRUSTzmusttiret">
    <w:name w:val="Z_TIR/UST(§) – zm. ust. (§) tiret"/>
    <w:basedOn w:val="ZTIRARTzmarttiret"/>
    <w:uiPriority w:val="55"/>
    <w:qFormat/>
    <w:rsid w:val="00EF3D78"/>
  </w:style>
  <w:style w:type="paragraph" w:customStyle="1" w:styleId="ZLITKSIGIzmozniprzedmksigiliter">
    <w:name w:val="Z_LIT/KSIĘGI – zm. ozn. i przedm. księgi literą"/>
    <w:basedOn w:val="ZCZCIKSIGIzmozniprzedmczciksigiartykuempunktem"/>
    <w:uiPriority w:val="44"/>
    <w:qFormat/>
    <w:rsid w:val="00EF3D78"/>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EF3D78"/>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EF3D78"/>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EF3D78"/>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EF3D78"/>
    <w:pPr>
      <w:ind w:left="987"/>
    </w:pPr>
  </w:style>
  <w:style w:type="paragraph" w:customStyle="1" w:styleId="ZTIRDZOZNzmozndziautiret">
    <w:name w:val="Z_TIR/DZ_OZN – zm. ozn. działu tiret"/>
    <w:basedOn w:val="ZLITTYTDZOZNzmozntytuudziauliter"/>
    <w:next w:val="ZTIRDZPRZEDMzmprzedmdziautiret"/>
    <w:uiPriority w:val="54"/>
    <w:qFormat/>
    <w:rsid w:val="00EF3D78"/>
    <w:pPr>
      <w:ind w:left="1383"/>
    </w:pPr>
  </w:style>
  <w:style w:type="paragraph" w:customStyle="1" w:styleId="ZTIRDZPRZEDMzmprzedmdziautiret">
    <w:name w:val="Z_TIR/DZ_PRZEDM – zm. przedm. działu tiret"/>
    <w:basedOn w:val="ZLITTYTDZPRZEDMzmprzedmtytuudziauliter"/>
    <w:uiPriority w:val="54"/>
    <w:qFormat/>
    <w:rsid w:val="00EF3D78"/>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EF3D78"/>
    <w:pPr>
      <w:ind w:left="1383"/>
    </w:pPr>
  </w:style>
  <w:style w:type="paragraph" w:customStyle="1" w:styleId="ZTIRROZDZODDZPRZEDMzmprzedmrozdzoddztiret">
    <w:name w:val="Z_TIR/ROZDZ(ODDZ)_PRZEDM – zm. przedm. rozdz. (oddz.) tiret"/>
    <w:basedOn w:val="ZLITROZDZODDZPRZEDMzmprzedmrozdzoddzliter"/>
    <w:uiPriority w:val="54"/>
    <w:qFormat/>
    <w:rsid w:val="00EF3D78"/>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EF3D78"/>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EF3D78"/>
    <w:pPr>
      <w:ind w:left="1780"/>
    </w:pPr>
  </w:style>
  <w:style w:type="character" w:customStyle="1" w:styleId="IDindeksdolny">
    <w:name w:val="_ID_ – indeks dolny"/>
    <w:basedOn w:val="Domylnaczcionkaakapitu"/>
    <w:uiPriority w:val="3"/>
    <w:qFormat/>
    <w:rsid w:val="00EF3D78"/>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EF3D78"/>
    <w:rPr>
      <w:b/>
      <w:vanish w:val="0"/>
      <w:spacing w:val="0"/>
      <w:vertAlign w:val="subscript"/>
    </w:rPr>
  </w:style>
  <w:style w:type="character" w:customStyle="1" w:styleId="IDKindeksdolnyikursywa">
    <w:name w:val="_ID_K_ – indeks dolny i kursywa"/>
    <w:basedOn w:val="Domylnaczcionkaakapitu"/>
    <w:uiPriority w:val="3"/>
    <w:qFormat/>
    <w:rsid w:val="00EF3D78"/>
    <w:rPr>
      <w:i/>
      <w:vanish w:val="0"/>
      <w:spacing w:val="0"/>
      <w:vertAlign w:val="subscript"/>
    </w:rPr>
  </w:style>
  <w:style w:type="character" w:customStyle="1" w:styleId="IGKindeksgrnyikursywa">
    <w:name w:val="_IG_K_ – indeks górny i kursywa"/>
    <w:basedOn w:val="Domylnaczcionkaakapitu"/>
    <w:uiPriority w:val="2"/>
    <w:qFormat/>
    <w:rsid w:val="00EF3D78"/>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EF3D78"/>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EF3D78"/>
    <w:rPr>
      <w:b/>
      <w:i/>
      <w:vanish w:val="0"/>
      <w:spacing w:val="0"/>
      <w:vertAlign w:val="subscript"/>
    </w:rPr>
  </w:style>
  <w:style w:type="character" w:customStyle="1" w:styleId="Kkursywa">
    <w:name w:val="_K_ – kursywa"/>
    <w:basedOn w:val="Domylnaczcionkaakapitu"/>
    <w:uiPriority w:val="1"/>
    <w:qFormat/>
    <w:rsid w:val="00EF3D78"/>
    <w:rPr>
      <w:i/>
    </w:rPr>
  </w:style>
  <w:style w:type="character" w:customStyle="1" w:styleId="PKpogrubieniekursywa">
    <w:name w:val="_P_K_ – pogrubienie kursywa"/>
    <w:basedOn w:val="Domylnaczcionkaakapitu"/>
    <w:uiPriority w:val="1"/>
    <w:qFormat/>
    <w:rsid w:val="00EF3D78"/>
    <w:rPr>
      <w:b/>
      <w:i/>
    </w:rPr>
  </w:style>
  <w:style w:type="character" w:customStyle="1" w:styleId="TEKSTOZNACZONYWDOKUMENCIERDOWYMJAKOUKRYTY">
    <w:name w:val="_TEKST_OZNACZONY_W_DOKUMENCIE_ŹRÓDŁOWYM_JAKO_UKRYTY_"/>
    <w:basedOn w:val="Domylnaczcionkaakapitu"/>
    <w:uiPriority w:val="4"/>
    <w:unhideWhenUsed/>
    <w:qFormat/>
    <w:rsid w:val="00EF3D78"/>
    <w:rPr>
      <w:vanish w:val="0"/>
      <w:color w:val="FF0000"/>
      <w:u w:val="single" w:color="FF0000"/>
    </w:rPr>
  </w:style>
  <w:style w:type="character" w:customStyle="1" w:styleId="BEZWERSALIKW">
    <w:name w:val="_BEZ_WERSALIKÓW_"/>
    <w:basedOn w:val="Domylnaczcionkaakapitu"/>
    <w:uiPriority w:val="4"/>
    <w:qFormat/>
    <w:rsid w:val="00EF3D78"/>
    <w:rPr>
      <w:caps/>
    </w:rPr>
  </w:style>
  <w:style w:type="character" w:customStyle="1" w:styleId="IIGPindeksgrnyindeksugrnegoipogrubienie">
    <w:name w:val="_IIG_P_ – indeks górny indeksu górnego i pogrubienie"/>
    <w:basedOn w:val="Domylnaczcionkaakapitu"/>
    <w:uiPriority w:val="3"/>
    <w:qFormat/>
    <w:rsid w:val="00EF3D78"/>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EF3D78"/>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EF3D78"/>
    <w:pPr>
      <w:widowControl/>
      <w:autoSpaceDE/>
      <w:autoSpaceDN/>
      <w:adjustRightInd/>
      <w:ind w:left="283" w:hanging="170"/>
    </w:pPr>
  </w:style>
  <w:style w:type="paragraph" w:customStyle="1" w:styleId="TEKSTwTABELItekstzwcitympierwwierszem">
    <w:name w:val="TEKST_w_TABELI – tekst z wciętym pierw. wierszem"/>
    <w:basedOn w:val="Normalny"/>
    <w:uiPriority w:val="23"/>
    <w:qFormat/>
    <w:rsid w:val="00EF3D78"/>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EF3D78"/>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EF3D78"/>
    <w:pPr>
      <w:ind w:left="1894"/>
    </w:pPr>
  </w:style>
  <w:style w:type="paragraph" w:customStyle="1" w:styleId="ZZSKARNzmianazmsankcjikarnej">
    <w:name w:val="ZZ/S_KARN – zmiana zm. sankcji karnej"/>
    <w:basedOn w:val="ZZFRAGzmianazmfragmentunpzdania"/>
    <w:uiPriority w:val="71"/>
    <w:qFormat/>
    <w:rsid w:val="00EF3D78"/>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EF3D78"/>
    <w:pPr>
      <w:ind w:left="2291" w:firstLine="0"/>
    </w:pPr>
  </w:style>
  <w:style w:type="paragraph" w:customStyle="1" w:styleId="LEGWMATFIZCHEMlegendawzorumatfizlubchem">
    <w:name w:val="LEG_W_MAT(FIZ|CHEM) – legenda wzoru mat. (fiz. lub chem.)"/>
    <w:basedOn w:val="WMATFIZCHEMwzrmatfizlubchem"/>
    <w:uiPriority w:val="19"/>
    <w:qFormat/>
    <w:rsid w:val="00EF3D78"/>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EF3D78"/>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EF3D78"/>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EF3D78"/>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EF3D78"/>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EF3D78"/>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EF3D78"/>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EF3D78"/>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EF3D78"/>
    <w:pPr>
      <w:ind w:left="3085"/>
    </w:pPr>
  </w:style>
  <w:style w:type="paragraph" w:customStyle="1" w:styleId="ZLITCYTzmcytatunpprzysigiliter">
    <w:name w:val="Z_LIT/CYT – zm. cytatu np. przysięgi literą"/>
    <w:basedOn w:val="ZCYTzmcytatunpprzysigiartykuempunktem"/>
    <w:uiPriority w:val="53"/>
    <w:qFormat/>
    <w:rsid w:val="00EF3D78"/>
    <w:pPr>
      <w:ind w:left="1497"/>
    </w:pPr>
  </w:style>
  <w:style w:type="paragraph" w:customStyle="1" w:styleId="ZTIRCYTzmcytatunpprzysigitiret">
    <w:name w:val="Z_TIR/CYT – zm. cytatu np. przysięgi tiret"/>
    <w:basedOn w:val="ZLITCYTzmcytatunpprzysigiliter"/>
    <w:next w:val="ZTIRUSTzmusttiret"/>
    <w:uiPriority w:val="61"/>
    <w:qFormat/>
    <w:rsid w:val="00EF3D78"/>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EF3D78"/>
    <w:pPr>
      <w:ind w:left="2291"/>
    </w:pPr>
  </w:style>
  <w:style w:type="paragraph" w:customStyle="1" w:styleId="ZZCYTzmianazmcytatunpprzysigi">
    <w:name w:val="ZZ/CYT – zmiana zm. cytatu np. przysięgi"/>
    <w:basedOn w:val="ZZFRAGzmianazmfragmentunpzdania"/>
    <w:next w:val="ZZUSTzmianazmust"/>
    <w:uiPriority w:val="71"/>
    <w:qFormat/>
    <w:rsid w:val="00EF3D78"/>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EF3D78"/>
    <w:pPr>
      <w:ind w:left="1780"/>
    </w:pPr>
  </w:style>
  <w:style w:type="character" w:styleId="Hipercze">
    <w:name w:val="Hyperlink"/>
    <w:basedOn w:val="Domylnaczcionkaakapitu"/>
    <w:uiPriority w:val="99"/>
    <w:unhideWhenUsed/>
    <w:rsid w:val="00EF3D78"/>
    <w:rPr>
      <w:rFonts w:ascii="Times New Roman" w:hAnsi="Times New Roman" w:cs="Times New Roman" w:hint="default"/>
      <w:color w:val="0000FF"/>
      <w:u w:val="single"/>
    </w:rPr>
  </w:style>
  <w:style w:type="character" w:customStyle="1" w:styleId="TekstprzypisukocowegoZnak">
    <w:name w:val="Tekst przypisu końcowego Znak"/>
    <w:basedOn w:val="Domylnaczcionkaakapitu"/>
    <w:link w:val="Tekstprzypisukocowego"/>
    <w:uiPriority w:val="99"/>
    <w:semiHidden/>
    <w:rsid w:val="00EF3D78"/>
    <w:rPr>
      <w:rFonts w:ascii="A" w:hAnsi="A"/>
      <w:sz w:val="20"/>
      <w:szCs w:val="20"/>
    </w:rPr>
  </w:style>
  <w:style w:type="paragraph" w:styleId="Tekstprzypisukocowego">
    <w:name w:val="endnote text"/>
    <w:basedOn w:val="Normalny"/>
    <w:link w:val="TekstprzypisukocowegoZnak"/>
    <w:uiPriority w:val="99"/>
    <w:semiHidden/>
    <w:unhideWhenUsed/>
    <w:rsid w:val="00EF3D78"/>
    <w:rPr>
      <w:rFonts w:eastAsiaTheme="minorHAnsi" w:cstheme="minorBidi"/>
      <w:lang w:eastAsia="en-US"/>
    </w:rPr>
  </w:style>
  <w:style w:type="character" w:customStyle="1" w:styleId="TekstprzypisukocowegoZnak1">
    <w:name w:val="Tekst przypisu końcowego Znak1"/>
    <w:basedOn w:val="Domylnaczcionkaakapitu"/>
    <w:uiPriority w:val="99"/>
    <w:semiHidden/>
    <w:rsid w:val="00EF3D78"/>
    <w:rPr>
      <w:rFonts w:ascii="A" w:eastAsia="Times New Roman" w:hAnsi="A" w:cs="Times New Roman"/>
      <w:sz w:val="20"/>
      <w:szCs w:val="20"/>
      <w:lang w:eastAsia="pl-PL"/>
    </w:rPr>
  </w:style>
  <w:style w:type="paragraph" w:styleId="Akapitzlist">
    <w:name w:val="List Paragraph"/>
    <w:basedOn w:val="Normalny"/>
    <w:uiPriority w:val="34"/>
    <w:qFormat/>
    <w:rsid w:val="00EF3D78"/>
    <w:pPr>
      <w:ind w:left="720"/>
      <w:contextualSpacing/>
    </w:pPr>
  </w:style>
  <w:style w:type="paragraph" w:customStyle="1" w:styleId="doc-ti2">
    <w:name w:val="doc-ti2"/>
    <w:basedOn w:val="Normalny"/>
    <w:rsid w:val="00EF3D78"/>
    <w:pPr>
      <w:widowControl/>
      <w:autoSpaceDE/>
      <w:autoSpaceDN/>
      <w:adjustRightInd/>
      <w:spacing w:before="240" w:after="120" w:line="312" w:lineRule="atLeast"/>
      <w:jc w:val="center"/>
    </w:pPr>
    <w:rPr>
      <w:rFonts w:ascii="Times New Roman" w:hAnsi="Times New Roman"/>
      <w:b/>
      <w:bCs/>
      <w:sz w:val="24"/>
      <w:szCs w:val="24"/>
    </w:rPr>
  </w:style>
  <w:style w:type="character" w:customStyle="1" w:styleId="Nagwek2Znak">
    <w:name w:val="Nagłówek 2 Znak"/>
    <w:basedOn w:val="Domylnaczcionkaakapitu"/>
    <w:link w:val="Nagwek2"/>
    <w:uiPriority w:val="9"/>
    <w:semiHidden/>
    <w:rsid w:val="00D11818"/>
    <w:rPr>
      <w:rFonts w:asciiTheme="majorHAnsi" w:eastAsiaTheme="majorEastAsia" w:hAnsiTheme="majorHAnsi" w:cstheme="majorBidi"/>
      <w:b/>
      <w:bCs/>
      <w:color w:val="4F81BD" w:themeColor="accent1"/>
      <w:sz w:val="26"/>
      <w:szCs w:val="26"/>
      <w:lang w:eastAsia="pl-PL"/>
    </w:rPr>
  </w:style>
  <w:style w:type="character" w:styleId="Odwoaniedokomentarza">
    <w:name w:val="annotation reference"/>
    <w:basedOn w:val="Domylnaczcionkaakapitu"/>
    <w:uiPriority w:val="99"/>
    <w:semiHidden/>
    <w:unhideWhenUsed/>
    <w:rsid w:val="00AA72B7"/>
    <w:rPr>
      <w:sz w:val="16"/>
      <w:szCs w:val="16"/>
    </w:rPr>
  </w:style>
  <w:style w:type="paragraph" w:styleId="Poprawka">
    <w:name w:val="Revision"/>
    <w:hidden/>
    <w:uiPriority w:val="99"/>
    <w:semiHidden/>
    <w:rsid w:val="00AA72B7"/>
    <w:pPr>
      <w:spacing w:after="0" w:line="240" w:lineRule="auto"/>
    </w:pPr>
    <w:rPr>
      <w:rFonts w:ascii="A" w:eastAsia="Times New Roman" w:hAnsi="A" w:cs="Times New Roman"/>
      <w:sz w:val="20"/>
      <w:szCs w:val="20"/>
      <w:lang w:eastAsia="pl-PL"/>
    </w:rPr>
  </w:style>
  <w:style w:type="character" w:styleId="Uwydatnienie">
    <w:name w:val="Emphasis"/>
    <w:basedOn w:val="Domylnaczcionkaakapitu"/>
    <w:uiPriority w:val="20"/>
    <w:qFormat/>
    <w:rsid w:val="00C034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4B0A"/>
    <w:pPr>
      <w:widowControl w:val="0"/>
      <w:autoSpaceDE w:val="0"/>
      <w:autoSpaceDN w:val="0"/>
      <w:adjustRightInd w:val="0"/>
      <w:spacing w:after="0" w:line="240" w:lineRule="auto"/>
    </w:pPr>
    <w:rPr>
      <w:rFonts w:ascii="A" w:eastAsia="Times New Roman" w:hAnsi="A" w:cs="Times New Roman"/>
      <w:sz w:val="20"/>
      <w:szCs w:val="20"/>
      <w:lang w:eastAsia="pl-PL"/>
    </w:rPr>
  </w:style>
  <w:style w:type="paragraph" w:styleId="Nagwek1">
    <w:name w:val="heading 1"/>
    <w:basedOn w:val="Normalny"/>
    <w:next w:val="Normalny"/>
    <w:link w:val="Nagwek1Znak"/>
    <w:uiPriority w:val="99"/>
    <w:rsid w:val="00EF3D78"/>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
    <w:semiHidden/>
    <w:unhideWhenUsed/>
    <w:qFormat/>
    <w:rsid w:val="00D118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EF3D78"/>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F3D78"/>
    <w:rPr>
      <w:rFonts w:asciiTheme="majorHAnsi" w:eastAsiaTheme="majorEastAsia" w:hAnsiTheme="majorHAnsi" w:cstheme="majorBidi"/>
      <w:b/>
      <w:bCs/>
      <w:color w:val="365F91" w:themeColor="accent1" w:themeShade="BF"/>
      <w:kern w:val="1"/>
      <w:sz w:val="28"/>
      <w:szCs w:val="28"/>
      <w:lang w:eastAsia="ar-SA"/>
    </w:rPr>
  </w:style>
  <w:style w:type="paragraph" w:customStyle="1" w:styleId="LITlitera">
    <w:name w:val="LIT – litera"/>
    <w:basedOn w:val="PKTpunkt"/>
    <w:uiPriority w:val="14"/>
    <w:qFormat/>
    <w:rsid w:val="00734B0A"/>
    <w:pPr>
      <w:ind w:left="986" w:hanging="476"/>
    </w:pPr>
  </w:style>
  <w:style w:type="paragraph" w:customStyle="1" w:styleId="PKTpunkt">
    <w:name w:val="PKT – punkt"/>
    <w:uiPriority w:val="13"/>
    <w:qFormat/>
    <w:rsid w:val="00734B0A"/>
    <w:pPr>
      <w:spacing w:after="0" w:line="360" w:lineRule="auto"/>
      <w:ind w:left="510" w:hanging="510"/>
      <w:jc w:val="both"/>
    </w:pPr>
    <w:rPr>
      <w:rFonts w:ascii="Times" w:eastAsiaTheme="minorEastAsia" w:hAnsi="Times" w:cs="Arial"/>
      <w:bCs/>
      <w:sz w:val="24"/>
      <w:szCs w:val="20"/>
      <w:lang w:eastAsia="pl-PL"/>
    </w:rPr>
  </w:style>
  <w:style w:type="paragraph" w:customStyle="1" w:styleId="TIRtiret">
    <w:name w:val="TIR – tiret"/>
    <w:basedOn w:val="LITlitera"/>
    <w:uiPriority w:val="15"/>
    <w:qFormat/>
    <w:rsid w:val="00734B0A"/>
    <w:pPr>
      <w:ind w:left="1384" w:hanging="397"/>
    </w:pPr>
  </w:style>
  <w:style w:type="paragraph" w:customStyle="1" w:styleId="CZWSPLITczwsplnaliter">
    <w:name w:val="CZ_WSP_LIT – część wspólna liter"/>
    <w:basedOn w:val="LITlitera"/>
    <w:next w:val="USTustnpkodeksu"/>
    <w:uiPriority w:val="17"/>
    <w:qFormat/>
    <w:rsid w:val="00734B0A"/>
    <w:pPr>
      <w:ind w:left="510" w:firstLine="0"/>
    </w:pPr>
    <w:rPr>
      <w:szCs w:val="24"/>
    </w:rPr>
  </w:style>
  <w:style w:type="paragraph" w:customStyle="1" w:styleId="USTustnpkodeksu">
    <w:name w:val="UST(§) – ust. (§ np. kodeksu)"/>
    <w:basedOn w:val="ARTartustawynprozporzdzenia"/>
    <w:uiPriority w:val="12"/>
    <w:qFormat/>
    <w:rsid w:val="00734B0A"/>
    <w:pPr>
      <w:spacing w:before="0"/>
    </w:pPr>
    <w:rPr>
      <w:bCs/>
    </w:rPr>
  </w:style>
  <w:style w:type="paragraph" w:customStyle="1" w:styleId="ARTartustawynprozporzdzenia">
    <w:name w:val="ART(§) – art. ustawy (§ np. rozporządzenia)"/>
    <w:uiPriority w:val="11"/>
    <w:qFormat/>
    <w:rsid w:val="00734B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styleId="Odwoanieprzypisudolnego">
    <w:name w:val="footnote reference"/>
    <w:uiPriority w:val="99"/>
    <w:semiHidden/>
    <w:rsid w:val="00734B0A"/>
    <w:rPr>
      <w:rFonts w:cs="Times New Roman"/>
      <w:vertAlign w:val="superscript"/>
    </w:rPr>
  </w:style>
  <w:style w:type="paragraph" w:customStyle="1" w:styleId="DATAAKTUdatauchwalenialubwydaniaaktu">
    <w:name w:val="DATA_AKTU – data uchwalenia lub wydania aktu"/>
    <w:next w:val="TYTUAKTUprzedmiotregulacjiustawylubrozporzdzenia"/>
    <w:uiPriority w:val="6"/>
    <w:qFormat/>
    <w:rsid w:val="00734B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734B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734B0A"/>
    <w:rPr>
      <w:bCs/>
    </w:rPr>
  </w:style>
  <w:style w:type="paragraph" w:customStyle="1" w:styleId="OZNRODZAKTUtznustawalubrozporzdzenieiorganwydajcy">
    <w:name w:val="OZN_RODZ_AKTU – tzn. ustawa lub rozporządzenie i organ wydający"/>
    <w:next w:val="DATAAKTUdatauchwalenialubwydaniaaktu"/>
    <w:uiPriority w:val="5"/>
    <w:qFormat/>
    <w:rsid w:val="00734B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734B0A"/>
    <w:pPr>
      <w:ind w:left="0" w:firstLine="0"/>
    </w:pPr>
  </w:style>
  <w:style w:type="paragraph" w:customStyle="1" w:styleId="TYTDZOZNoznaczenietytuulubdziau">
    <w:name w:val="TYT(DZ)_OZN – oznaczenie tytułu lub działu"/>
    <w:next w:val="Normalny"/>
    <w:uiPriority w:val="9"/>
    <w:qFormat/>
    <w:rsid w:val="00734B0A"/>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ODNONIKtreodnonika">
    <w:name w:val="ODNOŚNIK – treść odnośnika"/>
    <w:uiPriority w:val="19"/>
    <w:qFormat/>
    <w:rsid w:val="00734B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DZPRZEDMprzedmiotregulacjitytuulubdziau">
    <w:name w:val="TYT(DZ)_PRZEDM – przedmiot regulacji tytułu lub działu"/>
    <w:next w:val="ARTartustawynprozporzdzenia"/>
    <w:uiPriority w:val="9"/>
    <w:qFormat/>
    <w:rsid w:val="00734B0A"/>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734B0A"/>
    <w:pPr>
      <w:ind w:left="4820"/>
    </w:pPr>
    <w:rPr>
      <w:spacing w:val="0"/>
    </w:rPr>
  </w:style>
  <w:style w:type="paragraph" w:customStyle="1" w:styleId="OZNZACZNIKAwskazanienrzacznika">
    <w:name w:val="OZN_ZAŁĄCZNIKA – wskazanie nr załącznika"/>
    <w:basedOn w:val="Normalny"/>
    <w:uiPriority w:val="28"/>
    <w:qFormat/>
    <w:rsid w:val="00734B0A"/>
    <w:pPr>
      <w:keepNext/>
      <w:widowControl/>
      <w:autoSpaceDE/>
      <w:autoSpaceDN/>
      <w:adjustRightInd/>
      <w:spacing w:line="360" w:lineRule="auto"/>
      <w:jc w:val="right"/>
    </w:pPr>
    <w:rPr>
      <w:rFonts w:ascii="Times New Roman" w:eastAsiaTheme="minorEastAsia" w:hAnsi="Times New Roman" w:cs="Arial"/>
      <w:b/>
      <w:sz w:val="24"/>
    </w:rPr>
  </w:style>
  <w:style w:type="paragraph" w:customStyle="1" w:styleId="TEKSTZacznikido">
    <w:name w:val="TEKST&quot;Załącznik(i) do ...&quot;"/>
    <w:uiPriority w:val="28"/>
    <w:qFormat/>
    <w:rsid w:val="00734B0A"/>
    <w:pPr>
      <w:keepNext/>
      <w:spacing w:after="240" w:line="240" w:lineRule="auto"/>
      <w:ind w:left="5670"/>
      <w:contextualSpacing/>
    </w:pPr>
    <w:rPr>
      <w:rFonts w:ascii="Times New Roman" w:eastAsiaTheme="minorEastAsia" w:hAnsi="Times New Roman" w:cs="Arial"/>
      <w:sz w:val="24"/>
      <w:szCs w:val="20"/>
      <w:lang w:eastAsia="pl-PL"/>
    </w:rPr>
  </w:style>
  <w:style w:type="character" w:customStyle="1" w:styleId="IGindeksgrny">
    <w:name w:val="_IG_ – indeks górny"/>
    <w:basedOn w:val="Domylnaczcionkaakapitu"/>
    <w:uiPriority w:val="2"/>
    <w:qFormat/>
    <w:rsid w:val="00734B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734B0A"/>
    <w:rPr>
      <w:b/>
      <w:vanish w:val="0"/>
      <w:spacing w:val="0"/>
      <w:vertAlign w:val="superscript"/>
    </w:rPr>
  </w:style>
  <w:style w:type="character" w:customStyle="1" w:styleId="Ppogrubienie">
    <w:name w:val="_P_ – pogrubienie"/>
    <w:basedOn w:val="Domylnaczcionkaakapitu"/>
    <w:uiPriority w:val="1"/>
    <w:qFormat/>
    <w:rsid w:val="00734B0A"/>
    <w:rPr>
      <w:b/>
    </w:rPr>
  </w:style>
  <w:style w:type="character" w:customStyle="1" w:styleId="Nagwek3Znak">
    <w:name w:val="Nagłówek 3 Znak"/>
    <w:basedOn w:val="Domylnaczcionkaakapitu"/>
    <w:link w:val="Nagwek3"/>
    <w:uiPriority w:val="9"/>
    <w:semiHidden/>
    <w:rsid w:val="00EF3D78"/>
    <w:rPr>
      <w:rFonts w:asciiTheme="majorHAnsi" w:eastAsiaTheme="majorEastAsia" w:hAnsiTheme="majorHAnsi" w:cstheme="majorBidi"/>
      <w:b/>
      <w:bCs/>
      <w:sz w:val="26"/>
      <w:szCs w:val="26"/>
      <w:lang w:eastAsia="pl-PL"/>
    </w:rPr>
  </w:style>
  <w:style w:type="paragraph" w:customStyle="1" w:styleId="ZLITwPKTzmlitwpktartykuempunktem">
    <w:name w:val="Z/LIT_w_PKT – zm. lit. w pkt artykułem (punktem)"/>
    <w:basedOn w:val="LITlitera"/>
    <w:uiPriority w:val="32"/>
    <w:qFormat/>
    <w:rsid w:val="00EF3D78"/>
    <w:pPr>
      <w:ind w:left="1497"/>
    </w:pPr>
  </w:style>
  <w:style w:type="paragraph" w:customStyle="1" w:styleId="ZTIRwPKTzmtirwpktartykuempunktem">
    <w:name w:val="Z/TIR_w_PKT – zm. tir. w pkt artykułem (punktem)"/>
    <w:basedOn w:val="TIRtiret"/>
    <w:uiPriority w:val="33"/>
    <w:qFormat/>
    <w:rsid w:val="00EF3D78"/>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EF3D78"/>
    <w:pPr>
      <w:ind w:left="1021"/>
    </w:pPr>
  </w:style>
  <w:style w:type="paragraph" w:customStyle="1" w:styleId="ZARTzmartartykuempunktem">
    <w:name w:val="Z/ART(§) – zm. art. (§) artykułem (punktem)"/>
    <w:basedOn w:val="ARTartustawynprozporzdzenia"/>
    <w:uiPriority w:val="30"/>
    <w:qFormat/>
    <w:rsid w:val="00EF3D78"/>
    <w:pPr>
      <w:spacing w:before="0"/>
      <w:ind w:left="510"/>
    </w:pPr>
  </w:style>
  <w:style w:type="paragraph" w:customStyle="1" w:styleId="2TIRpodwjnytiret">
    <w:name w:val="2TIR – podwójny tiret"/>
    <w:basedOn w:val="TIRtiret"/>
    <w:uiPriority w:val="73"/>
    <w:qFormat/>
    <w:rsid w:val="00EF3D78"/>
    <w:pPr>
      <w:ind w:left="1780"/>
    </w:pPr>
  </w:style>
  <w:style w:type="character" w:customStyle="1" w:styleId="NagwekZnak">
    <w:name w:val="Nagłówek Znak"/>
    <w:basedOn w:val="Domylnaczcionkaakapitu"/>
    <w:link w:val="Nagwek"/>
    <w:uiPriority w:val="99"/>
    <w:semiHidden/>
    <w:rsid w:val="00EF3D78"/>
    <w:rPr>
      <w:rFonts w:ascii="Times" w:eastAsia="Times New Roman" w:hAnsi="Times" w:cs="Times New Roman"/>
      <w:kern w:val="1"/>
      <w:sz w:val="20"/>
      <w:szCs w:val="24"/>
      <w:lang w:eastAsia="ar-SA"/>
    </w:rPr>
  </w:style>
  <w:style w:type="paragraph" w:styleId="Nagwek">
    <w:name w:val="header"/>
    <w:basedOn w:val="Normalny"/>
    <w:link w:val="NagwekZnak"/>
    <w:uiPriority w:val="99"/>
    <w:semiHidden/>
    <w:rsid w:val="00EF3D78"/>
    <w:pPr>
      <w:tabs>
        <w:tab w:val="center" w:pos="4536"/>
        <w:tab w:val="right" w:pos="9072"/>
      </w:tabs>
      <w:suppressAutoHyphens/>
      <w:autoSpaceDE/>
      <w:autoSpaceDN/>
      <w:adjustRightInd/>
    </w:pPr>
    <w:rPr>
      <w:rFonts w:ascii="Times" w:hAnsi="Times"/>
      <w:kern w:val="1"/>
      <w:szCs w:val="24"/>
      <w:lang w:eastAsia="ar-SA"/>
    </w:rPr>
  </w:style>
  <w:style w:type="character" w:customStyle="1" w:styleId="StopkaZnak">
    <w:name w:val="Stopka Znak"/>
    <w:basedOn w:val="Domylnaczcionkaakapitu"/>
    <w:link w:val="Stopka"/>
    <w:uiPriority w:val="99"/>
    <w:rsid w:val="00EF3D78"/>
    <w:rPr>
      <w:rFonts w:ascii="Times" w:eastAsia="Times New Roman" w:hAnsi="Times" w:cs="Times New Roman"/>
      <w:kern w:val="1"/>
      <w:sz w:val="20"/>
      <w:szCs w:val="24"/>
      <w:lang w:eastAsia="ar-SA"/>
    </w:rPr>
  </w:style>
  <w:style w:type="paragraph" w:styleId="Stopka">
    <w:name w:val="footer"/>
    <w:basedOn w:val="Normalny"/>
    <w:link w:val="StopkaZnak"/>
    <w:uiPriority w:val="99"/>
    <w:rsid w:val="00EF3D78"/>
    <w:pPr>
      <w:tabs>
        <w:tab w:val="center" w:pos="4536"/>
        <w:tab w:val="right" w:pos="9072"/>
      </w:tabs>
      <w:suppressAutoHyphens/>
      <w:autoSpaceDE/>
      <w:autoSpaceDN/>
      <w:adjustRightInd/>
    </w:pPr>
    <w:rPr>
      <w:rFonts w:ascii="Times" w:hAnsi="Times"/>
      <w:kern w:val="1"/>
      <w:szCs w:val="24"/>
      <w:lang w:eastAsia="ar-SA"/>
    </w:rPr>
  </w:style>
  <w:style w:type="character" w:customStyle="1" w:styleId="TekstdymkaZnak">
    <w:name w:val="Tekst dymka Znak"/>
    <w:basedOn w:val="Domylnaczcionkaakapitu"/>
    <w:link w:val="Tekstdymka"/>
    <w:uiPriority w:val="99"/>
    <w:semiHidden/>
    <w:rsid w:val="00EF3D78"/>
    <w:rPr>
      <w:rFonts w:ascii="Tahoma" w:eastAsia="Times New Roman" w:hAnsi="Tahoma" w:cs="Tahoma"/>
      <w:kern w:val="1"/>
      <w:sz w:val="20"/>
      <w:szCs w:val="16"/>
      <w:lang w:eastAsia="ar-SA"/>
    </w:rPr>
  </w:style>
  <w:style w:type="paragraph" w:styleId="Tekstdymka">
    <w:name w:val="Balloon Text"/>
    <w:basedOn w:val="Normalny"/>
    <w:link w:val="TekstdymkaZnak"/>
    <w:uiPriority w:val="99"/>
    <w:semiHidden/>
    <w:rsid w:val="00EF3D78"/>
    <w:pPr>
      <w:suppressAutoHyphens/>
      <w:autoSpaceDE/>
      <w:autoSpaceDN/>
      <w:adjustRightInd/>
    </w:pPr>
    <w:rPr>
      <w:rFonts w:ascii="Tahoma" w:hAnsi="Tahoma" w:cs="Tahoma"/>
      <w:kern w:val="1"/>
      <w:szCs w:val="16"/>
      <w:lang w:eastAsia="ar-SA"/>
    </w:rPr>
  </w:style>
  <w:style w:type="character" w:customStyle="1" w:styleId="TekstdymkaZnak1">
    <w:name w:val="Tekst dymka Znak1"/>
    <w:basedOn w:val="Domylnaczcionkaakapitu"/>
    <w:uiPriority w:val="99"/>
    <w:semiHidden/>
    <w:rsid w:val="00EF3D78"/>
    <w:rPr>
      <w:rFonts w:ascii="Tahoma" w:eastAsia="Times New Roman" w:hAnsi="Tahoma" w:cs="Tahoma"/>
      <w:sz w:val="16"/>
      <w:szCs w:val="16"/>
      <w:lang w:eastAsia="pl-PL"/>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EF3D78"/>
    <w:pPr>
      <w:ind w:left="1497"/>
    </w:pPr>
  </w:style>
  <w:style w:type="paragraph" w:customStyle="1" w:styleId="CZWSPTIRczwsplnatiret">
    <w:name w:val="CZ_WSP_TIR – część wspólna tiret"/>
    <w:basedOn w:val="TIRtiret"/>
    <w:next w:val="USTustnpkodeksu"/>
    <w:uiPriority w:val="17"/>
    <w:qFormat/>
    <w:rsid w:val="00EF3D78"/>
    <w:pPr>
      <w:ind w:left="987" w:firstLine="0"/>
    </w:pPr>
  </w:style>
  <w:style w:type="paragraph" w:customStyle="1" w:styleId="ZPKTzmpktartykuempunktem">
    <w:name w:val="Z/PKT – zm. pkt artykułem (punktem)"/>
    <w:basedOn w:val="PKTpunkt"/>
    <w:uiPriority w:val="31"/>
    <w:qFormat/>
    <w:rsid w:val="00EF3D78"/>
    <w:pPr>
      <w:ind w:left="1020"/>
    </w:pPr>
  </w:style>
  <w:style w:type="paragraph" w:customStyle="1" w:styleId="ZTIRwLITzmtirwlitartykuempunktem">
    <w:name w:val="Z/TIR_w_LIT – zm. tir. w lit. artykułem (punktem)"/>
    <w:basedOn w:val="TIRtiret"/>
    <w:uiPriority w:val="33"/>
    <w:qFormat/>
    <w:rsid w:val="00EF3D78"/>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EF3D78"/>
  </w:style>
  <w:style w:type="paragraph" w:customStyle="1" w:styleId="ZLITzmlitartykuempunktem">
    <w:name w:val="Z/LIT – zm. lit. artykułem (punktem)"/>
    <w:basedOn w:val="LITlitera"/>
    <w:uiPriority w:val="32"/>
    <w:qFormat/>
    <w:rsid w:val="00EF3D78"/>
  </w:style>
  <w:style w:type="paragraph" w:styleId="Bezodstpw">
    <w:name w:val="No Spacing"/>
    <w:uiPriority w:val="99"/>
    <w:rsid w:val="00EF3D78"/>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CZKSIGAoznaczenieiprzedmiotczcilubksigi">
    <w:name w:val="CZĘŚĆ(KSIĘGA) – oznaczenie i przedmiot części lub księgi"/>
    <w:next w:val="ARTartustawynprozporzdzenia"/>
    <w:uiPriority w:val="8"/>
    <w:qFormat/>
    <w:rsid w:val="00EF3D78"/>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CYTcytatnpprzysigi">
    <w:name w:val="CYT – cytat np. przysięgi"/>
    <w:basedOn w:val="USTustnpkodeksu"/>
    <w:next w:val="USTustnpkodeksu"/>
    <w:uiPriority w:val="18"/>
    <w:qFormat/>
    <w:rsid w:val="00EF3D78"/>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EF3D78"/>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CZWSPTIRwLITzmczciwsptirwlitliter">
    <w:name w:val="Z_LIT/CZ_WSP_TIR_w_LIT – zm. części wsp. tir. w lit. literą"/>
    <w:basedOn w:val="CZWSPTIRczwsplnatiret"/>
    <w:next w:val="LITlitera"/>
    <w:uiPriority w:val="51"/>
    <w:qFormat/>
    <w:rsid w:val="00EF3D78"/>
    <w:pPr>
      <w:ind w:left="1463"/>
    </w:pPr>
  </w:style>
  <w:style w:type="paragraph" w:customStyle="1" w:styleId="ZLITTIRwLITzmtirwlitliter">
    <w:name w:val="Z_LIT/TIR_w_LIT – zm. tir. w lit. literą"/>
    <w:basedOn w:val="TIRtiret"/>
    <w:uiPriority w:val="49"/>
    <w:qFormat/>
    <w:rsid w:val="00EF3D78"/>
    <w:pPr>
      <w:ind w:left="1860"/>
    </w:pPr>
  </w:style>
  <w:style w:type="paragraph" w:customStyle="1" w:styleId="ZWMATFIZCHEMzmwzorumatfizlubchemartykuempunktem">
    <w:name w:val="Z/W_MAT(FIZ|CHEM) – zm. wzoru mat. (fiz. lub chem.) artykułem (punktem)"/>
    <w:basedOn w:val="WMATFIZCHEMwzrmatfizlubchem"/>
    <w:uiPriority w:val="38"/>
    <w:qFormat/>
    <w:rsid w:val="00EF3D78"/>
    <w:pPr>
      <w:ind w:left="510"/>
    </w:pPr>
  </w:style>
  <w:style w:type="paragraph" w:customStyle="1" w:styleId="WMATFIZCHEMwzrmatfizlubchem">
    <w:name w:val="W_MAT(FIZ|CHEM) – wzór mat. (fiz. lub chem.)"/>
    <w:uiPriority w:val="18"/>
    <w:qFormat/>
    <w:rsid w:val="00EF3D78"/>
    <w:pPr>
      <w:spacing w:after="0" w:line="360" w:lineRule="auto"/>
      <w:jc w:val="center"/>
    </w:pPr>
    <w:rPr>
      <w:rFonts w:ascii="Times New Roman" w:eastAsiaTheme="minorEastAsia" w:hAnsi="Times New Roman" w:cs="Arial"/>
      <w:sz w:val="24"/>
      <w:szCs w:val="20"/>
      <w:lang w:eastAsia="pl-PL"/>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EF3D78"/>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EF3D78"/>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EF3D78"/>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EF3D78"/>
    <w:pPr>
      <w:ind w:left="510"/>
    </w:pPr>
  </w:style>
  <w:style w:type="paragraph" w:customStyle="1" w:styleId="ZZLITzmianazmlit">
    <w:name w:val="ZZ/LIT – zmiana zm. lit."/>
    <w:basedOn w:val="ZZPKTzmianazmpkt"/>
    <w:uiPriority w:val="67"/>
    <w:qFormat/>
    <w:rsid w:val="00EF3D78"/>
    <w:pPr>
      <w:ind w:left="2370" w:hanging="476"/>
    </w:pPr>
  </w:style>
  <w:style w:type="paragraph" w:customStyle="1" w:styleId="ZZPKTzmianazmpkt">
    <w:name w:val="ZZ/PKT – zmiana zm. pkt"/>
    <w:basedOn w:val="ZPKTzmpktartykuempunktem"/>
    <w:uiPriority w:val="66"/>
    <w:qFormat/>
    <w:rsid w:val="00EF3D78"/>
    <w:pPr>
      <w:ind w:left="2404"/>
    </w:pPr>
  </w:style>
  <w:style w:type="paragraph" w:customStyle="1" w:styleId="ZZTIRzmianazmtir">
    <w:name w:val="ZZ/TIR – zmiana zm. tir."/>
    <w:basedOn w:val="ZZLITzmianazmlit"/>
    <w:uiPriority w:val="67"/>
    <w:qFormat/>
    <w:rsid w:val="00EF3D78"/>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EF3D78"/>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EF3D78"/>
    <w:pPr>
      <w:spacing w:after="120"/>
      <w:ind w:left="510"/>
    </w:pPr>
    <w:rPr>
      <w:b w:val="0"/>
    </w:rPr>
  </w:style>
  <w:style w:type="paragraph" w:customStyle="1" w:styleId="ZLITUSTzmustliter">
    <w:name w:val="Z_LIT/UST(§) – zm. ust. (§) literą"/>
    <w:basedOn w:val="USTustnpkodeksu"/>
    <w:uiPriority w:val="46"/>
    <w:qFormat/>
    <w:rsid w:val="00EF3D78"/>
    <w:pPr>
      <w:ind w:left="987"/>
    </w:pPr>
  </w:style>
  <w:style w:type="paragraph" w:customStyle="1" w:styleId="ZLITPKTzmpktliter">
    <w:name w:val="Z_LIT/PKT – zm. pkt literą"/>
    <w:basedOn w:val="PKTpunkt"/>
    <w:uiPriority w:val="47"/>
    <w:qFormat/>
    <w:rsid w:val="00EF3D78"/>
    <w:pPr>
      <w:ind w:left="1497"/>
    </w:pPr>
  </w:style>
  <w:style w:type="paragraph" w:customStyle="1" w:styleId="ZZCZWSPPKTzmianazmczciwsppkt">
    <w:name w:val="ZZ/CZ_WSP_PKT – zmiana. zm. części wsp. pkt"/>
    <w:basedOn w:val="ZZARTzmianazmart"/>
    <w:next w:val="ZPKTzmpktartykuempunktem"/>
    <w:uiPriority w:val="68"/>
    <w:qFormat/>
    <w:rsid w:val="00EF3D78"/>
    <w:pPr>
      <w:ind w:firstLine="0"/>
    </w:pPr>
  </w:style>
  <w:style w:type="paragraph" w:customStyle="1" w:styleId="ZZARTzmianazmart">
    <w:name w:val="ZZ/ART(§) – zmiana zm. art. (§)"/>
    <w:basedOn w:val="ZARTzmartartykuempunktem"/>
    <w:uiPriority w:val="65"/>
    <w:qFormat/>
    <w:rsid w:val="00EF3D78"/>
    <w:pPr>
      <w:ind w:left="1894"/>
    </w:pPr>
  </w:style>
  <w:style w:type="paragraph" w:customStyle="1" w:styleId="ZLITLITzmlitliter">
    <w:name w:val="Z_LIT/LIT – zm. lit. literą"/>
    <w:basedOn w:val="LITlitera"/>
    <w:uiPriority w:val="48"/>
    <w:qFormat/>
    <w:rsid w:val="00EF3D78"/>
    <w:pPr>
      <w:ind w:left="1463"/>
    </w:pPr>
  </w:style>
  <w:style w:type="paragraph" w:customStyle="1" w:styleId="ZLITCZWSPPKTzmczciwsppktliter">
    <w:name w:val="Z_LIT/CZ_WSP_PKT – zm. części wsp. pkt literą"/>
    <w:basedOn w:val="CZWSPLITczwsplnaliter"/>
    <w:next w:val="LITlitera"/>
    <w:uiPriority w:val="50"/>
    <w:qFormat/>
    <w:rsid w:val="00EF3D78"/>
    <w:pPr>
      <w:ind w:left="987"/>
    </w:pPr>
  </w:style>
  <w:style w:type="paragraph" w:customStyle="1" w:styleId="ZLITTIRzmtirliter">
    <w:name w:val="Z_LIT/TIR – zm. tir. literą"/>
    <w:basedOn w:val="TIRtiret"/>
    <w:uiPriority w:val="49"/>
    <w:qFormat/>
    <w:rsid w:val="00EF3D78"/>
  </w:style>
  <w:style w:type="paragraph" w:customStyle="1" w:styleId="ZZCZWSPLITwPKTzmianazmczciwsplitwpkt">
    <w:name w:val="ZZ/CZ_WSP_LIT_w_PKT – zmiana zm. części wsp. lit. w pkt"/>
    <w:basedOn w:val="ZZLITwPKTzmianazmlitwpkt"/>
    <w:uiPriority w:val="69"/>
    <w:qFormat/>
    <w:rsid w:val="00EF3D78"/>
    <w:pPr>
      <w:ind w:left="2404" w:firstLine="0"/>
    </w:pPr>
  </w:style>
  <w:style w:type="paragraph" w:customStyle="1" w:styleId="ZZLITwPKTzmianazmlitwpkt">
    <w:name w:val="ZZ/LIT_w_PKT – zmiana zm. lit. w pkt"/>
    <w:basedOn w:val="ZLITwPKTzmlitwpktartykuempunktem"/>
    <w:uiPriority w:val="67"/>
    <w:qFormat/>
    <w:rsid w:val="00EF3D78"/>
    <w:pPr>
      <w:ind w:left="2880"/>
    </w:pPr>
  </w:style>
  <w:style w:type="paragraph" w:customStyle="1" w:styleId="ZLITLITwPKTzmlitwpktliter">
    <w:name w:val="Z_LIT/LIT_w_PKT – zm. lit. w pkt literą"/>
    <w:basedOn w:val="LITlitera"/>
    <w:uiPriority w:val="48"/>
    <w:qFormat/>
    <w:rsid w:val="00EF3D78"/>
    <w:pPr>
      <w:ind w:left="1973"/>
    </w:pPr>
  </w:style>
  <w:style w:type="paragraph" w:customStyle="1" w:styleId="ZLITCZWSPLITwPKTzmczciwsplitwpktliter">
    <w:name w:val="Z_LIT/CZ_WSP_LIT_w_PKT – zm. części wsp. lit. w pkt literą"/>
    <w:basedOn w:val="CZWSPLITczwsplnaliter"/>
    <w:next w:val="LITlitera"/>
    <w:uiPriority w:val="51"/>
    <w:qFormat/>
    <w:rsid w:val="00EF3D78"/>
    <w:pPr>
      <w:ind w:left="1497"/>
    </w:pPr>
  </w:style>
  <w:style w:type="paragraph" w:customStyle="1" w:styleId="ZLITTIRwPKTzmtirwpktliter">
    <w:name w:val="Z_LIT/TIR_w_PKT – zm. tir. w pkt literą"/>
    <w:basedOn w:val="TIRtiret"/>
    <w:uiPriority w:val="49"/>
    <w:qFormat/>
    <w:rsid w:val="00EF3D78"/>
    <w:pPr>
      <w:ind w:left="2370"/>
    </w:pPr>
  </w:style>
  <w:style w:type="paragraph" w:customStyle="1" w:styleId="ZLITCZWSPTIRwPKTzmczciwsptirwpktliter">
    <w:name w:val="Z_LIT/CZ_WSP_TIR_w_PKT – zm. części wsp. tir. w pkt literą"/>
    <w:basedOn w:val="CZWSPTIRczwsplnatiret"/>
    <w:next w:val="LITlitera"/>
    <w:uiPriority w:val="51"/>
    <w:qFormat/>
    <w:rsid w:val="00EF3D78"/>
    <w:pPr>
      <w:ind w:left="1973"/>
    </w:pPr>
  </w:style>
  <w:style w:type="character" w:customStyle="1" w:styleId="TekstprzypisudolnegoZnak">
    <w:name w:val="Tekst przypisu dolnego Znak"/>
    <w:basedOn w:val="Domylnaczcionkaakapitu"/>
    <w:link w:val="Tekstprzypisudolnego"/>
    <w:uiPriority w:val="99"/>
    <w:semiHidden/>
    <w:rsid w:val="00EF3D78"/>
    <w:rPr>
      <w:rFonts w:ascii="Times" w:eastAsia="Times New Roman" w:hAnsi="Times" w:cs="Times New Roman"/>
      <w:sz w:val="20"/>
      <w:szCs w:val="24"/>
      <w:lang w:eastAsia="pl-PL"/>
    </w:rPr>
  </w:style>
  <w:style w:type="paragraph" w:styleId="Tekstprzypisudolnego">
    <w:name w:val="footnote text"/>
    <w:basedOn w:val="Normalny"/>
    <w:link w:val="TekstprzypisudolnegoZnak"/>
    <w:uiPriority w:val="99"/>
    <w:semiHidden/>
    <w:qFormat/>
    <w:rsid w:val="00EF3D78"/>
    <w:rPr>
      <w:rFonts w:ascii="Times" w:hAnsi="Times"/>
      <w:szCs w:val="24"/>
    </w:rPr>
  </w:style>
  <w:style w:type="character" w:customStyle="1" w:styleId="TekstprzypisudolnegoZnak1">
    <w:name w:val="Tekst przypisu dolnego Znak1"/>
    <w:basedOn w:val="Domylnaczcionkaakapitu"/>
    <w:uiPriority w:val="99"/>
    <w:semiHidden/>
    <w:rsid w:val="00EF3D78"/>
    <w:rPr>
      <w:rFonts w:ascii="A" w:eastAsia="Times New Roman" w:hAnsi="A" w:cs="Times New Roman"/>
      <w:sz w:val="20"/>
      <w:szCs w:val="20"/>
      <w:lang w:eastAsia="pl-PL"/>
    </w:rPr>
  </w:style>
  <w:style w:type="paragraph" w:customStyle="1" w:styleId="ZTIRLITzmlittiret">
    <w:name w:val="Z_TIR/LIT – zm. lit. tiret"/>
    <w:basedOn w:val="LITlitera"/>
    <w:uiPriority w:val="57"/>
    <w:qFormat/>
    <w:rsid w:val="00EF3D78"/>
    <w:pPr>
      <w:ind w:left="1859"/>
    </w:pPr>
  </w:style>
  <w:style w:type="paragraph" w:customStyle="1" w:styleId="ZTIRCZWSPPKTzmczciwsppkttiret">
    <w:name w:val="Z_TIR/CZ_WSP_PKT – zm. części wsp. pkt tiret"/>
    <w:basedOn w:val="CZWSPLITczwsplnaliter"/>
    <w:next w:val="TIRtiret"/>
    <w:uiPriority w:val="58"/>
    <w:qFormat/>
    <w:rsid w:val="00EF3D78"/>
    <w:pPr>
      <w:ind w:left="1383"/>
    </w:pPr>
  </w:style>
  <w:style w:type="paragraph" w:customStyle="1" w:styleId="ZTIRTIRzmtirtiret">
    <w:name w:val="Z_TIR/TIR – zm. tir. tiret"/>
    <w:basedOn w:val="TIRtiret"/>
    <w:uiPriority w:val="57"/>
    <w:qFormat/>
    <w:rsid w:val="00EF3D78"/>
    <w:pPr>
      <w:ind w:left="1780"/>
    </w:pPr>
  </w:style>
  <w:style w:type="paragraph" w:customStyle="1" w:styleId="ZZCZWSPTIRwPKTzmianazmczciwsptirwpkt">
    <w:name w:val="ZZ/CZ_WSP_TIR_w_PKT – zmiana zm. części wsp. tir. w pkt"/>
    <w:basedOn w:val="ZZTIRwPKTzmianazmtirwpkt"/>
    <w:uiPriority w:val="70"/>
    <w:qFormat/>
    <w:rsid w:val="00EF3D78"/>
    <w:pPr>
      <w:ind w:left="2880" w:firstLine="0"/>
    </w:pPr>
  </w:style>
  <w:style w:type="paragraph" w:customStyle="1" w:styleId="ZZTIRwPKTzmianazmtirwpkt">
    <w:name w:val="ZZ/TIR_w_PKT – zmiana zm. tir. w pkt"/>
    <w:basedOn w:val="ZTIRwPKTzmtirwpktartykuempunktem"/>
    <w:uiPriority w:val="67"/>
    <w:qFormat/>
    <w:rsid w:val="00EF3D78"/>
    <w:pPr>
      <w:ind w:left="3277"/>
    </w:pPr>
  </w:style>
  <w:style w:type="paragraph" w:customStyle="1" w:styleId="ZZTIRwLITzmianazmtirwlit">
    <w:name w:val="ZZ/TIR_w_LIT – zmiana zm. tir. w lit."/>
    <w:basedOn w:val="ZZTIRzmianazmtir"/>
    <w:uiPriority w:val="67"/>
    <w:qFormat/>
    <w:rsid w:val="00EF3D78"/>
    <w:pPr>
      <w:ind w:left="2767"/>
    </w:pPr>
  </w:style>
  <w:style w:type="paragraph" w:customStyle="1" w:styleId="ZTIRTIRwLITzmtirwlittiret">
    <w:name w:val="Z_TIR/TIR_w_LIT – zm. tir. w lit. tiret"/>
    <w:basedOn w:val="TIRtiret"/>
    <w:uiPriority w:val="57"/>
    <w:qFormat/>
    <w:rsid w:val="00EF3D78"/>
    <w:pPr>
      <w:ind w:left="2257"/>
    </w:pPr>
  </w:style>
  <w:style w:type="paragraph" w:customStyle="1" w:styleId="ZTIRCZWSPTIRwLITzmczciwsptirwlittiret">
    <w:name w:val="Z_TIR/CZ_WSP_TIR_w_LIT – zm. części wsp. tir. w lit. tiret"/>
    <w:basedOn w:val="CZWSPTIRczwsplnatiret"/>
    <w:next w:val="TIRtiret"/>
    <w:uiPriority w:val="60"/>
    <w:qFormat/>
    <w:rsid w:val="00EF3D78"/>
    <w:pPr>
      <w:ind w:left="1860"/>
    </w:pPr>
  </w:style>
  <w:style w:type="paragraph" w:customStyle="1" w:styleId="CZWSP2TIRczwsplnapodwjnychtiret">
    <w:name w:val="CZ_WSP_2TIR – część wspólna podwójnych tiret"/>
    <w:basedOn w:val="CZWSPTIRczwsplnatiret"/>
    <w:next w:val="TIRtiret"/>
    <w:uiPriority w:val="73"/>
    <w:qFormat/>
    <w:rsid w:val="00EF3D78"/>
    <w:pPr>
      <w:ind w:left="1780"/>
    </w:pPr>
  </w:style>
  <w:style w:type="paragraph" w:customStyle="1" w:styleId="Z2TIRzmpodwtirartykuempunktem">
    <w:name w:val="Z/2TIR – zm. podw. tir. artykułem (punktem)"/>
    <w:basedOn w:val="TIRtiret"/>
    <w:uiPriority w:val="73"/>
    <w:qFormat/>
    <w:rsid w:val="00EF3D78"/>
    <w:pPr>
      <w:ind w:left="907"/>
    </w:pPr>
  </w:style>
  <w:style w:type="paragraph" w:customStyle="1" w:styleId="ZZCZWSPTIRwLITzmianazmczciwsptirwlit">
    <w:name w:val="ZZ/CZ_WSP_TIR_w_LIT – zmiana zm. części wsp. tir. w lit."/>
    <w:basedOn w:val="ZZTIRwLITzmianazmtirwlit"/>
    <w:uiPriority w:val="70"/>
    <w:qFormat/>
    <w:rsid w:val="00EF3D78"/>
    <w:pPr>
      <w:ind w:left="2370" w:firstLine="0"/>
    </w:pPr>
  </w:style>
  <w:style w:type="paragraph" w:customStyle="1" w:styleId="ZLIT2TIRzmpodwtirliter">
    <w:name w:val="Z_LIT/2TIR – zm. podw. tir. literą"/>
    <w:basedOn w:val="TIRtiret"/>
    <w:uiPriority w:val="75"/>
    <w:qFormat/>
    <w:rsid w:val="00EF3D78"/>
  </w:style>
  <w:style w:type="paragraph" w:customStyle="1" w:styleId="ZTIR2TIRzmpodwtirtiret">
    <w:name w:val="Z_TIR/2TIR – zm. podw. tir. tiret"/>
    <w:basedOn w:val="TIRtiret"/>
    <w:uiPriority w:val="78"/>
    <w:qFormat/>
    <w:rsid w:val="00EF3D78"/>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EF3D78"/>
    <w:pPr>
      <w:ind w:left="1780"/>
    </w:pPr>
  </w:style>
  <w:style w:type="paragraph" w:customStyle="1" w:styleId="Z2TIRwPKTzmpodwtirwpktartykuempunktem">
    <w:name w:val="Z/2TIR_w_PKT – zm. podw. tir. w pkt artykułem (punktem)"/>
    <w:basedOn w:val="TIRtiret"/>
    <w:next w:val="ZPKTzmpktartykuempunktem"/>
    <w:uiPriority w:val="74"/>
    <w:qFormat/>
    <w:rsid w:val="00EF3D78"/>
    <w:pPr>
      <w:ind w:left="2291"/>
    </w:pPr>
  </w:style>
  <w:style w:type="paragraph" w:customStyle="1" w:styleId="ZTIRPKTzmpkttiret">
    <w:name w:val="Z_TIR/PKT – zm. pkt tiret"/>
    <w:basedOn w:val="PKTpunkt"/>
    <w:uiPriority w:val="56"/>
    <w:qFormat/>
    <w:rsid w:val="00EF3D78"/>
    <w:pPr>
      <w:ind w:left="1893"/>
    </w:pPr>
  </w:style>
  <w:style w:type="paragraph" w:customStyle="1" w:styleId="ZTIRLITwPKTzmlitwpkttiret">
    <w:name w:val="Z_TIR/LIT_w_PKT – zm. lit. w pkt tiret"/>
    <w:basedOn w:val="LITlitera"/>
    <w:uiPriority w:val="57"/>
    <w:qFormat/>
    <w:rsid w:val="00EF3D78"/>
    <w:pPr>
      <w:ind w:left="2336"/>
    </w:pPr>
  </w:style>
  <w:style w:type="paragraph" w:customStyle="1" w:styleId="ZTIRCZWSPLITwPKTzmczciwsplitwpkttiret">
    <w:name w:val="Z_TIR/CZ_WSP_LIT_w_PKT – zm. części wsp. lit. w pkt tiret"/>
    <w:basedOn w:val="CZWSPLITczwsplnaliter"/>
    <w:uiPriority w:val="59"/>
    <w:qFormat/>
    <w:rsid w:val="00EF3D78"/>
    <w:pPr>
      <w:ind w:left="1860"/>
    </w:pPr>
  </w:style>
  <w:style w:type="paragraph" w:customStyle="1" w:styleId="ZTIR2TIRwLITzmpodwtirwlittiret">
    <w:name w:val="Z_TIR/2TIR_w_LIT – zm. podw. tir. w lit. tiret"/>
    <w:basedOn w:val="TIRtiret"/>
    <w:uiPriority w:val="79"/>
    <w:qFormat/>
    <w:rsid w:val="00EF3D78"/>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EF3D78"/>
    <w:pPr>
      <w:ind w:left="2257"/>
    </w:pPr>
  </w:style>
  <w:style w:type="paragraph" w:customStyle="1" w:styleId="ZTIR2TIRwTIRzmpodwtirwtirtiret">
    <w:name w:val="Z_TIR/2TIR_w_TIR – zm. podw. tir. w tir. tiret"/>
    <w:basedOn w:val="TIRtiret"/>
    <w:uiPriority w:val="78"/>
    <w:qFormat/>
    <w:rsid w:val="00EF3D78"/>
    <w:pPr>
      <w:ind w:left="2177"/>
    </w:pPr>
  </w:style>
  <w:style w:type="paragraph" w:customStyle="1" w:styleId="ZTIRCZWSP2TIRwTIRzmczciwsppodwtirwtirtiret">
    <w:name w:val="Z_TIR/CZ_WSP_2TIR_w_TIR – zm. części wsp. podw. tir. w tir. tiret"/>
    <w:basedOn w:val="CZWSPTIRczwsplnatiret"/>
    <w:uiPriority w:val="79"/>
    <w:qFormat/>
    <w:rsid w:val="00EF3D78"/>
    <w:pPr>
      <w:ind w:left="1780"/>
    </w:pPr>
  </w:style>
  <w:style w:type="paragraph" w:customStyle="1" w:styleId="Z2TIRLITzmlitpodwjnymtiret">
    <w:name w:val="Z_2TIR/LIT – zm. lit. podwójnym tiret"/>
    <w:basedOn w:val="LITlitera"/>
    <w:uiPriority w:val="84"/>
    <w:qFormat/>
    <w:rsid w:val="00EF3D78"/>
    <w:pPr>
      <w:ind w:left="2256"/>
    </w:pPr>
  </w:style>
  <w:style w:type="paragraph" w:customStyle="1" w:styleId="ZZ2TIRwTIRzmianazmpodwtirwtir">
    <w:name w:val="ZZ/2TIR_w_TIR – zmiana zm. podw. tir. w tir."/>
    <w:basedOn w:val="ZZCZWSP2TIRzmianazmczciwsppodwtir"/>
    <w:uiPriority w:val="93"/>
    <w:qFormat/>
    <w:rsid w:val="00EF3D78"/>
    <w:pPr>
      <w:ind w:left="2688" w:hanging="397"/>
    </w:pPr>
  </w:style>
  <w:style w:type="paragraph" w:customStyle="1" w:styleId="ZZCZWSP2TIRzmianazmczciwsppodwtir">
    <w:name w:val="ZZ/CZ_WSP_2TIR – zmiana zm. części wsp. podw. tir."/>
    <w:basedOn w:val="ZZTIRzmianazmtir"/>
    <w:next w:val="ZZUSTzmianazmust"/>
    <w:uiPriority w:val="94"/>
    <w:qFormat/>
    <w:rsid w:val="00EF3D78"/>
    <w:pPr>
      <w:ind w:left="1894" w:firstLine="0"/>
    </w:pPr>
  </w:style>
  <w:style w:type="paragraph" w:customStyle="1" w:styleId="ZZUSTzmianazmust">
    <w:name w:val="ZZ/UST(§) – zmiana zm. ust. (§)"/>
    <w:basedOn w:val="ZZARTzmianazmart"/>
    <w:uiPriority w:val="65"/>
    <w:qFormat/>
    <w:rsid w:val="00EF3D78"/>
  </w:style>
  <w:style w:type="paragraph" w:customStyle="1" w:styleId="ZZ2TIRwLITzmianazmpodwtirwlit">
    <w:name w:val="ZZ/2TIR_w_LIT – zmiana zm. podw. tir. w lit."/>
    <w:basedOn w:val="ZZ2TIRwTIRzmianazmpodwtirwtir"/>
    <w:uiPriority w:val="94"/>
    <w:qFormat/>
    <w:rsid w:val="00EF3D78"/>
    <w:pPr>
      <w:ind w:left="3164"/>
    </w:pPr>
  </w:style>
  <w:style w:type="paragraph" w:customStyle="1" w:styleId="Z2TIRTIRwLITzmtirwlitpodwjnymtiret">
    <w:name w:val="Z_2TIR/TIR_w_LIT – zm. tir. w lit. podwójnym tiret"/>
    <w:basedOn w:val="TIRtiret"/>
    <w:uiPriority w:val="84"/>
    <w:qFormat/>
    <w:rsid w:val="00EF3D78"/>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EF3D78"/>
    <w:pPr>
      <w:ind w:left="2257"/>
    </w:pPr>
  </w:style>
  <w:style w:type="paragraph" w:customStyle="1" w:styleId="ZZ2TIRwPKTzmianazmpodwtirwpkt">
    <w:name w:val="ZZ/2TIR_w_PKT – zmiana zm. podw. tir. w pkt"/>
    <w:basedOn w:val="ZZ2TIRwLITzmianazmpodwtirwlit"/>
    <w:uiPriority w:val="94"/>
    <w:qFormat/>
    <w:rsid w:val="00EF3D78"/>
    <w:pPr>
      <w:ind w:left="3674"/>
    </w:pPr>
  </w:style>
  <w:style w:type="paragraph" w:customStyle="1" w:styleId="ZZCZWSP2TIRwTIRzmianazmczciwsppodwtirwtir">
    <w:name w:val="ZZ/CZ_WSP_2TIR_w_TIR – zmiana zm. części wsp. podw. tir. w tir."/>
    <w:basedOn w:val="ZZ2TIRwLITzmianazmpodwtirwlit"/>
    <w:uiPriority w:val="94"/>
    <w:qFormat/>
    <w:rsid w:val="00EF3D78"/>
    <w:pPr>
      <w:ind w:left="2291" w:firstLine="0"/>
    </w:pPr>
  </w:style>
  <w:style w:type="paragraph" w:customStyle="1" w:styleId="Z2TIR2TIRwTIRzmpodwtirwtirpodwjnymtiret">
    <w:name w:val="Z_2TIR/2TIR_w_TIR – zm. podw. tir. w tir. podwójnym tiret"/>
    <w:basedOn w:val="TIRtiret"/>
    <w:uiPriority w:val="85"/>
    <w:qFormat/>
    <w:rsid w:val="00EF3D78"/>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EF3D78"/>
    <w:pPr>
      <w:ind w:left="2177"/>
    </w:pPr>
  </w:style>
  <w:style w:type="paragraph" w:customStyle="1" w:styleId="Z2TIR2TIRwLITzmpodwtirwlitpodwjnymtiret">
    <w:name w:val="Z_2TIR/2TIR_w_LIT – zm. podw. tir. w lit. podwójnym tiret"/>
    <w:basedOn w:val="TIRtiret"/>
    <w:uiPriority w:val="86"/>
    <w:qFormat/>
    <w:rsid w:val="00EF3D78"/>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EF3D78"/>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EF3D78"/>
    <w:pPr>
      <w:ind w:left="510"/>
    </w:pPr>
    <w:rPr>
      <w:b w:val="0"/>
    </w:rPr>
  </w:style>
  <w:style w:type="character" w:customStyle="1" w:styleId="TekstkomentarzaZnak">
    <w:name w:val="Tekst komentarza Znak"/>
    <w:basedOn w:val="Domylnaczcionkaakapitu"/>
    <w:link w:val="Tekstkomentarza"/>
    <w:uiPriority w:val="99"/>
    <w:semiHidden/>
    <w:rsid w:val="00EF3D78"/>
    <w:rPr>
      <w:rFonts w:ascii="Times" w:eastAsia="Times New Roman" w:hAnsi="Times" w:cs="Times New Roman"/>
      <w:sz w:val="20"/>
      <w:szCs w:val="24"/>
      <w:lang w:eastAsia="pl-PL"/>
    </w:rPr>
  </w:style>
  <w:style w:type="paragraph" w:styleId="Tekstkomentarza">
    <w:name w:val="annotation text"/>
    <w:basedOn w:val="Normalny"/>
    <w:link w:val="TekstkomentarzaZnak"/>
    <w:uiPriority w:val="99"/>
    <w:semiHidden/>
    <w:rsid w:val="00EF3D78"/>
    <w:rPr>
      <w:rFonts w:ascii="Times" w:hAnsi="Times"/>
      <w:szCs w:val="24"/>
    </w:rPr>
  </w:style>
  <w:style w:type="character" w:customStyle="1" w:styleId="TekstkomentarzaZnak1">
    <w:name w:val="Tekst komentarza Znak1"/>
    <w:basedOn w:val="Domylnaczcionkaakapitu"/>
    <w:uiPriority w:val="99"/>
    <w:semiHidden/>
    <w:rsid w:val="00EF3D78"/>
    <w:rPr>
      <w:rFonts w:ascii="A" w:eastAsia="Times New Roman" w:hAnsi="A" w:cs="Times New Roman"/>
      <w:sz w:val="20"/>
      <w:szCs w:val="20"/>
      <w:lang w:eastAsia="pl-PL"/>
    </w:rPr>
  </w:style>
  <w:style w:type="character" w:customStyle="1" w:styleId="TematkomentarzaZnak">
    <w:name w:val="Temat komentarza Znak"/>
    <w:basedOn w:val="TekstkomentarzaZnak"/>
    <w:link w:val="Tematkomentarza"/>
    <w:uiPriority w:val="99"/>
    <w:semiHidden/>
    <w:rsid w:val="00EF3D78"/>
    <w:rPr>
      <w:rFonts w:ascii="Times" w:eastAsia="Times New Roman" w:hAnsi="Times" w:cs="Times New Roman"/>
      <w:b/>
      <w:bCs/>
      <w:sz w:val="20"/>
      <w:szCs w:val="24"/>
      <w:lang w:eastAsia="pl-PL"/>
    </w:rPr>
  </w:style>
  <w:style w:type="paragraph" w:styleId="Tematkomentarza">
    <w:name w:val="annotation subject"/>
    <w:basedOn w:val="Tekstkomentarza"/>
    <w:next w:val="Tekstkomentarza"/>
    <w:link w:val="TematkomentarzaZnak"/>
    <w:uiPriority w:val="99"/>
    <w:semiHidden/>
    <w:rsid w:val="00EF3D78"/>
    <w:rPr>
      <w:b/>
      <w:bCs/>
    </w:rPr>
  </w:style>
  <w:style w:type="character" w:customStyle="1" w:styleId="TematkomentarzaZnak1">
    <w:name w:val="Temat komentarza Znak1"/>
    <w:basedOn w:val="TekstkomentarzaZnak1"/>
    <w:uiPriority w:val="99"/>
    <w:semiHidden/>
    <w:rsid w:val="00EF3D78"/>
    <w:rPr>
      <w:rFonts w:ascii="A" w:eastAsia="Times New Roman" w:hAnsi="A" w:cs="Times New Roman"/>
      <w:b/>
      <w:bCs/>
      <w:sz w:val="20"/>
      <w:szCs w:val="20"/>
      <w:lang w:eastAsia="pl-PL"/>
    </w:rPr>
  </w:style>
  <w:style w:type="paragraph" w:customStyle="1" w:styleId="ZZWMATFIZCHEMzmwzorumatfizlubchem">
    <w:name w:val="ZZ/W_MAT(FIZ|CHEM) – zm. wzoru mat. (fiz. lub chem.)"/>
    <w:basedOn w:val="ZWMATFIZCHEMzmwzorumatfizlubchemartykuempunktem"/>
    <w:uiPriority w:val="71"/>
    <w:qFormat/>
    <w:rsid w:val="00EF3D78"/>
    <w:pPr>
      <w:ind w:left="2404"/>
    </w:pPr>
  </w:style>
  <w:style w:type="paragraph" w:customStyle="1" w:styleId="ZFRAGzmfragmentunpzdaniaartykuempunktem">
    <w:name w:val="Z/FRAG – zm. fragmentu (np. zdania) artykułem (punktem)"/>
    <w:basedOn w:val="ZARTzmartartykuempunktem"/>
    <w:next w:val="PKTpunkt"/>
    <w:uiPriority w:val="36"/>
    <w:qFormat/>
    <w:rsid w:val="00EF3D78"/>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EF3D78"/>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EF3D78"/>
    <w:rPr>
      <w:rFonts w:ascii="Times New Roman" w:hAnsi="Times New Roman"/>
    </w:rPr>
  </w:style>
  <w:style w:type="paragraph" w:customStyle="1" w:styleId="ZTIRTIRwPKTzmtirwpkttiret">
    <w:name w:val="Z_TIR/TIR_w_PKT – zm. tir. w pkt tiret"/>
    <w:basedOn w:val="ZTIRTIRwLITzmtirwlittiret"/>
    <w:uiPriority w:val="57"/>
    <w:qFormat/>
    <w:rsid w:val="00EF3D78"/>
    <w:pPr>
      <w:ind w:left="2733"/>
    </w:pPr>
  </w:style>
  <w:style w:type="paragraph" w:customStyle="1" w:styleId="ZTIRCZWSPTIRwPKTzmczciwsptirtiret">
    <w:name w:val="Z_TIR/CZ_WSP_TIR_w_PKT – zm. części wsp. tir. tiret"/>
    <w:basedOn w:val="ZTIRTIRwPKTzmtirwpkttiret"/>
    <w:next w:val="TIRtiret"/>
    <w:uiPriority w:val="60"/>
    <w:qFormat/>
    <w:rsid w:val="00EF3D78"/>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EF3D78"/>
    <w:pPr>
      <w:ind w:left="510" w:firstLine="0"/>
    </w:pPr>
  </w:style>
  <w:style w:type="paragraph" w:customStyle="1" w:styleId="ROZDZODDZOZNoznaczenierozdziauluboddziau">
    <w:name w:val="ROZDZ(ODDZ)_OZN – oznaczenie rozdziału lub oddziału"/>
    <w:next w:val="ARTartustawynprozporzdzenia"/>
    <w:uiPriority w:val="10"/>
    <w:qFormat/>
    <w:rsid w:val="00EF3D78"/>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EF3D78"/>
    <w:pPr>
      <w:ind w:left="2177"/>
    </w:pPr>
  </w:style>
  <w:style w:type="paragraph" w:customStyle="1" w:styleId="Z2TIRTIRzmtirpodwjnymtiret">
    <w:name w:val="Z_2TIR/TIR – zm. tir. podwójnym tiret"/>
    <w:basedOn w:val="TIRtiret"/>
    <w:uiPriority w:val="84"/>
    <w:qFormat/>
    <w:rsid w:val="00EF3D78"/>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EF3D78"/>
    <w:pPr>
      <w:ind w:left="1021"/>
    </w:pPr>
  </w:style>
  <w:style w:type="paragraph" w:customStyle="1" w:styleId="ZLITSKARNzmsankcjikarnejliter">
    <w:name w:val="Z_LIT/S_KARN – zm. sankcji karnej literą"/>
    <w:basedOn w:val="ZSKARNzmsankcjikarnejwszczeglnociwKodeksiekarnym"/>
    <w:uiPriority w:val="53"/>
    <w:qFormat/>
    <w:rsid w:val="00EF3D78"/>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EF3D78"/>
    <w:pPr>
      <w:ind w:left="1021"/>
    </w:pPr>
  </w:style>
  <w:style w:type="paragraph" w:customStyle="1" w:styleId="ZUSTzmustartykuempunktem">
    <w:name w:val="Z/UST(§) – zm. ust. (§) artykułem (punktem)"/>
    <w:basedOn w:val="ZARTzmartartykuempunktem"/>
    <w:uiPriority w:val="30"/>
    <w:qFormat/>
    <w:rsid w:val="00EF3D78"/>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EF3D78"/>
    <w:pPr>
      <w:ind w:left="1894" w:firstLine="0"/>
    </w:pPr>
  </w:style>
  <w:style w:type="paragraph" w:customStyle="1" w:styleId="Z2TIRwLITzmpodwtirwlitartykuempunktem">
    <w:name w:val="Z/2TIR_w_LIT – zm. podw. tir. w lit. artykułem (punktem)"/>
    <w:basedOn w:val="Z2TIRwPKTzmpodwtirwpktartykuempunktem"/>
    <w:uiPriority w:val="74"/>
    <w:qFormat/>
    <w:rsid w:val="00EF3D78"/>
    <w:pPr>
      <w:ind w:left="1780"/>
    </w:pPr>
  </w:style>
  <w:style w:type="paragraph" w:customStyle="1" w:styleId="Z2TIRwTIRzmpodwtirwtirartykuempunktem">
    <w:name w:val="Z/2TIR_w_TIR – zm. podw. tir. w tir. artykułem (punktem)"/>
    <w:basedOn w:val="Z2TIRwLITzmpodwtirwlitartykuempunktem"/>
    <w:uiPriority w:val="73"/>
    <w:qFormat/>
    <w:rsid w:val="00EF3D78"/>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EF3D78"/>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EF3D78"/>
    <w:pPr>
      <w:ind w:left="1383" w:firstLine="0"/>
    </w:pPr>
  </w:style>
  <w:style w:type="paragraph" w:customStyle="1" w:styleId="PKTODNONIKApunktodnonika">
    <w:name w:val="PKT_ODNOŚNIKA – punkt odnośnika"/>
    <w:basedOn w:val="ODNONIKtreodnonika"/>
    <w:uiPriority w:val="19"/>
    <w:qFormat/>
    <w:rsid w:val="00EF3D78"/>
    <w:pPr>
      <w:ind w:left="568"/>
    </w:pPr>
  </w:style>
  <w:style w:type="paragraph" w:customStyle="1" w:styleId="ZODNONIKAzmtekstuodnonikaartykuempunktem">
    <w:name w:val="Z/ODNOŚNIKA – zm. tekstu odnośnika artykułem (punktem)"/>
    <w:basedOn w:val="ODNONIKtreodnonika"/>
    <w:uiPriority w:val="39"/>
    <w:qFormat/>
    <w:rsid w:val="00EF3D78"/>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EF3D78"/>
    <w:pPr>
      <w:ind w:left="1304"/>
    </w:pPr>
  </w:style>
  <w:style w:type="paragraph" w:customStyle="1" w:styleId="ZPKTODNONIKAzmpktodnonikaartykuempunktem">
    <w:name w:val="Z/PKT_ODNOŚNIKA – zm. pkt odnośnika artykułem (punktem)"/>
    <w:basedOn w:val="ZODNONIKAzmtekstuodnonikaartykuempunktem"/>
    <w:uiPriority w:val="39"/>
    <w:qFormat/>
    <w:rsid w:val="00EF3D78"/>
  </w:style>
  <w:style w:type="paragraph" w:customStyle="1" w:styleId="ZLIT2TIRwTIRzmpodwtirwtirliter">
    <w:name w:val="Z_LIT/2TIR_w_TIR – zm. podw. tir. w tir. literą"/>
    <w:basedOn w:val="ZLIT2TIRzmpodwtirliter"/>
    <w:uiPriority w:val="75"/>
    <w:qFormat/>
    <w:rsid w:val="00EF3D78"/>
    <w:pPr>
      <w:ind w:left="1780"/>
    </w:pPr>
  </w:style>
  <w:style w:type="paragraph" w:customStyle="1" w:styleId="ZLIT2TIRwLITzmpodwtirwlitliter">
    <w:name w:val="Z_LIT/2TIR_w_LIT – zm. podw. tir. w lit. literą"/>
    <w:basedOn w:val="ZLIT2TIRwTIRzmpodwtirwtirliter"/>
    <w:uiPriority w:val="76"/>
    <w:qFormat/>
    <w:rsid w:val="00EF3D78"/>
    <w:pPr>
      <w:ind w:left="2257"/>
    </w:pPr>
  </w:style>
  <w:style w:type="paragraph" w:customStyle="1" w:styleId="ZLIT2TIRwPKTzmpodwtirwpktliter">
    <w:name w:val="Z_LIT/2TIR_w_PKT – zm. podw. tir. w pkt literą"/>
    <w:basedOn w:val="ZLIT2TIRwLITzmpodwtirwlitliter"/>
    <w:uiPriority w:val="76"/>
    <w:qFormat/>
    <w:rsid w:val="00EF3D78"/>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EF3D78"/>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EF3D78"/>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EF3D78"/>
    <w:pPr>
      <w:ind w:left="2370" w:firstLine="0"/>
    </w:pPr>
  </w:style>
  <w:style w:type="paragraph" w:customStyle="1" w:styleId="ZTIR2TIRwPKTzmpodwtirwpkttiret">
    <w:name w:val="Z_TIR/2TIR_w_PKT – zm. podw. tir. w pkt tiret"/>
    <w:basedOn w:val="ZTIR2TIRwLITzmpodwtirwlittiret"/>
    <w:uiPriority w:val="79"/>
    <w:qFormat/>
    <w:rsid w:val="00EF3D78"/>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EF3D78"/>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EF3D78"/>
    <w:pPr>
      <w:ind w:left="2767"/>
    </w:pPr>
  </w:style>
  <w:style w:type="paragraph" w:customStyle="1" w:styleId="ZZCZWSP2TIRwPKTzmianazmczciwsppodwtirwpkt">
    <w:name w:val="ZZ/CZ_WSP_2TIR_w_PKT – zmiana zm. części wsp. podw. tir. w pkt"/>
    <w:basedOn w:val="ZZ2TIRwLITzmianazmpodwtirwlit"/>
    <w:uiPriority w:val="95"/>
    <w:qFormat/>
    <w:rsid w:val="00EF3D78"/>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EF3D78"/>
  </w:style>
  <w:style w:type="paragraph" w:customStyle="1" w:styleId="ZLITCZWSP2TIRzmczciwsppodwtirliter">
    <w:name w:val="Z_LIT/CZ_WSP_2TIR – zm. części wsp. podw. tir. literą"/>
    <w:basedOn w:val="ZLITCZWSPPKTzmczciwsppktliter"/>
    <w:next w:val="LITlitera"/>
    <w:uiPriority w:val="76"/>
    <w:qFormat/>
    <w:rsid w:val="00EF3D78"/>
  </w:style>
  <w:style w:type="paragraph" w:customStyle="1" w:styleId="ZTIRCZWSP2TIRzmczciwsppodwtirtiret">
    <w:name w:val="Z_TIR/CZ_WSP_2TIR – zm. części wsp. podw. tir. tiret"/>
    <w:basedOn w:val="ZLITCZWSP2TIRzmczciwsppodwtirliter"/>
    <w:next w:val="TIRtiret"/>
    <w:uiPriority w:val="79"/>
    <w:qFormat/>
    <w:rsid w:val="00EF3D78"/>
  </w:style>
  <w:style w:type="paragraph" w:customStyle="1" w:styleId="ZZ2TIRzmianazmpodwtir">
    <w:name w:val="ZZ/2TIR – zmiana zm. podw. tir."/>
    <w:basedOn w:val="ZZCZWSP2TIRzmianazmczciwsppodwtir"/>
    <w:uiPriority w:val="93"/>
    <w:qFormat/>
    <w:rsid w:val="00EF3D78"/>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EF3D78"/>
  </w:style>
  <w:style w:type="paragraph" w:customStyle="1" w:styleId="ZCZWSPTIRzmczciwsptirartykuempunktem">
    <w:name w:val="Z/CZ_WSP_TIR – zm. części wsp. tir. artykułem (punktem)"/>
    <w:basedOn w:val="ZCZWSPPKTzmczciwsppktartykuempunktem"/>
    <w:next w:val="PKTpunkt"/>
    <w:uiPriority w:val="35"/>
    <w:qFormat/>
    <w:rsid w:val="00EF3D78"/>
  </w:style>
  <w:style w:type="paragraph" w:customStyle="1" w:styleId="ZLITCZWSPLITzmczciwsplitliter">
    <w:name w:val="Z_LIT/CZ_WSP_LIT – zm. części wsp. lit. literą"/>
    <w:basedOn w:val="ZLITCZWSPPKTzmczciwsppktliter"/>
    <w:next w:val="LITlitera"/>
    <w:uiPriority w:val="51"/>
    <w:qFormat/>
    <w:rsid w:val="00EF3D78"/>
  </w:style>
  <w:style w:type="paragraph" w:customStyle="1" w:styleId="ZLITCZWSPTIRzmczciwsptirliter">
    <w:name w:val="Z_LIT/CZ_WSP_TIR – zm. części wsp. tir. literą"/>
    <w:basedOn w:val="ZLITCZWSPPKTzmczciwsppktliter"/>
    <w:next w:val="LITlitera"/>
    <w:uiPriority w:val="51"/>
    <w:qFormat/>
    <w:rsid w:val="00EF3D78"/>
  </w:style>
  <w:style w:type="paragraph" w:customStyle="1" w:styleId="ZTIRCZWSPLITzmczciwsplittiret">
    <w:name w:val="Z_TIR/CZ_WSP_LIT – zm. części wsp. lit. tiret"/>
    <w:basedOn w:val="ZTIRCZWSPPKTzmczciwsppkttiret"/>
    <w:next w:val="TIRtiret"/>
    <w:uiPriority w:val="59"/>
    <w:qFormat/>
    <w:rsid w:val="00EF3D78"/>
  </w:style>
  <w:style w:type="paragraph" w:customStyle="1" w:styleId="ZTIRCZWSPTIRzmczciwsptirtiret">
    <w:name w:val="Z_TIR/CZ_WSP_TIR – zm. części wsp. tir. tiret"/>
    <w:basedOn w:val="ZTIRCZWSPPKTzmczciwsppkttiret"/>
    <w:next w:val="TIRtiret"/>
    <w:uiPriority w:val="60"/>
    <w:qFormat/>
    <w:rsid w:val="00EF3D78"/>
  </w:style>
  <w:style w:type="paragraph" w:customStyle="1" w:styleId="ZZCZWSPLITzmianazmczciwsplit">
    <w:name w:val="ZZ/CZ_WSP_LIT – zmiana. zm. części wsp. lit."/>
    <w:basedOn w:val="ZZCZWSPPKTzmianazmczciwsppkt"/>
    <w:uiPriority w:val="69"/>
    <w:qFormat/>
    <w:rsid w:val="00EF3D78"/>
  </w:style>
  <w:style w:type="paragraph" w:customStyle="1" w:styleId="ZZCZWSPTIRzmianazmczciwsptir">
    <w:name w:val="ZZ/CZ_WSP_TIR – zmiana. zm. części wsp. tir."/>
    <w:basedOn w:val="ZZCZWSPPKTzmianazmczciwsppkt"/>
    <w:uiPriority w:val="69"/>
    <w:qFormat/>
    <w:rsid w:val="00EF3D78"/>
  </w:style>
  <w:style w:type="paragraph" w:customStyle="1" w:styleId="Z2TIRCZWSPTIRzmczciwsptirpodwjnymtiret">
    <w:name w:val="Z_2TIR/CZ_WSP_TIR – zm. części wsp. tir. podwójnym tiret"/>
    <w:basedOn w:val="Z2TIRCZWSPLITzmczciwsplitpodwjnymtiret"/>
    <w:next w:val="2TIRpodwjnytiret"/>
    <w:uiPriority w:val="87"/>
    <w:qFormat/>
    <w:rsid w:val="00EF3D78"/>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EF3D78"/>
  </w:style>
  <w:style w:type="paragraph" w:customStyle="1" w:styleId="ZNIEARTTEKSTzmtekstunieartykuowanego">
    <w:name w:val="Z/NIEART_TEKST – zm. tekstu nieartykułowanego"/>
    <w:basedOn w:val="NIEARTTEKSTtekstnieartykuowanynppodstprawnarozplubpreambua"/>
    <w:uiPriority w:val="37"/>
    <w:qFormat/>
    <w:rsid w:val="00EF3D78"/>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EF3D78"/>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EF3D78"/>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EF3D78"/>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EF3D78"/>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EF3D78"/>
    <w:pPr>
      <w:ind w:left="1894"/>
    </w:pPr>
  </w:style>
  <w:style w:type="paragraph" w:customStyle="1" w:styleId="P1wTABELIpoziom1numeracjiwtabeli">
    <w:name w:val="P1_w_TABELI – poziom 1 numeracji w tabeli"/>
    <w:basedOn w:val="PKTpunkt"/>
    <w:uiPriority w:val="24"/>
    <w:qFormat/>
    <w:rsid w:val="00EF3D78"/>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EF3D78"/>
    <w:pPr>
      <w:ind w:left="0" w:firstLine="0"/>
    </w:pPr>
  </w:style>
  <w:style w:type="paragraph" w:customStyle="1" w:styleId="P2wTABELIpoziom2numeracjiwtabeli">
    <w:name w:val="P2_w_TABELI – poziom 2 numeracji w tabeli"/>
    <w:basedOn w:val="P1wTABELIpoziom1numeracjiwtabeli"/>
    <w:uiPriority w:val="24"/>
    <w:qFormat/>
    <w:rsid w:val="00EF3D78"/>
    <w:pPr>
      <w:ind w:left="794"/>
    </w:pPr>
  </w:style>
  <w:style w:type="paragraph" w:customStyle="1" w:styleId="P3wTABELIpoziom3numeracjiwtabeli">
    <w:name w:val="P3_w_TABELI – poziom 3 numeracji w tabeli"/>
    <w:basedOn w:val="P2wTABELIpoziom2numeracjiwtabeli"/>
    <w:uiPriority w:val="24"/>
    <w:qFormat/>
    <w:rsid w:val="00EF3D78"/>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EF3D78"/>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EF3D78"/>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EF3D78"/>
    <w:pPr>
      <w:ind w:left="1191"/>
    </w:pPr>
  </w:style>
  <w:style w:type="paragraph" w:customStyle="1" w:styleId="P4wTABELIpoziom4numeracjiwtabeli">
    <w:name w:val="P4_w_TABELI – poziom 4 numeracji w tabeli"/>
    <w:basedOn w:val="P3wTABELIpoziom3numeracjiwtabeli"/>
    <w:uiPriority w:val="24"/>
    <w:qFormat/>
    <w:rsid w:val="00EF3D78"/>
    <w:pPr>
      <w:ind w:left="1588"/>
    </w:pPr>
  </w:style>
  <w:style w:type="paragraph" w:customStyle="1" w:styleId="TYTTABELItytutabeli">
    <w:name w:val="TYT_TABELI – tytuł tabeli"/>
    <w:basedOn w:val="TYTDZOZNoznaczenietytuulubdziau"/>
    <w:uiPriority w:val="22"/>
    <w:qFormat/>
    <w:rsid w:val="00EF3D78"/>
    <w:rPr>
      <w:b/>
    </w:rPr>
  </w:style>
  <w:style w:type="paragraph" w:customStyle="1" w:styleId="OZNPROJEKTUwskazaniedatylubwersjiprojektu">
    <w:name w:val="OZN_PROJEKTU – wskazanie daty lub wersji projektu"/>
    <w:next w:val="OZNRODZAKTUtznustawalubrozporzdzenieiorganwydajcy"/>
    <w:uiPriority w:val="5"/>
    <w:qFormat/>
    <w:rsid w:val="00EF3D78"/>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EF3D78"/>
    <w:pPr>
      <w:ind w:left="0" w:right="4820"/>
      <w:jc w:val="left"/>
    </w:pPr>
  </w:style>
  <w:style w:type="paragraph" w:customStyle="1" w:styleId="TEKSTwporozumieniu">
    <w:name w:val="TEKST&quot;w porozumieniu:&quot;"/>
    <w:next w:val="NAZORGWPOROZUMIENIUnazwaorganuwporozumieniuzktrymaktjestwydawany"/>
    <w:uiPriority w:val="27"/>
    <w:qFormat/>
    <w:rsid w:val="00EF3D78"/>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EF3D78"/>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EF3D78"/>
    <w:pPr>
      <w:ind w:left="510" w:firstLine="0"/>
    </w:pPr>
  </w:style>
  <w:style w:type="paragraph" w:customStyle="1" w:styleId="NOTATKILEGISLATORA">
    <w:name w:val="NOTATKI_LEGISLATORA"/>
    <w:basedOn w:val="Normalny"/>
    <w:uiPriority w:val="5"/>
    <w:qFormat/>
    <w:rsid w:val="00EF3D78"/>
    <w:rPr>
      <w:b/>
      <w:i/>
    </w:rPr>
  </w:style>
  <w:style w:type="paragraph" w:customStyle="1" w:styleId="OZNPARAFYADNOTACJE">
    <w:name w:val="OZN_PARAFY(ADNOTACJE)"/>
    <w:basedOn w:val="ODNONIKtreodnonika"/>
    <w:uiPriority w:val="26"/>
    <w:qFormat/>
    <w:rsid w:val="00EF3D78"/>
  </w:style>
  <w:style w:type="paragraph" w:customStyle="1" w:styleId="LITODNONIKAliteraodnonika">
    <w:name w:val="LIT_ODNOŚNIKA – litera odnośnika"/>
    <w:basedOn w:val="PKTODNONIKApunktodnonika"/>
    <w:uiPriority w:val="20"/>
    <w:qFormat/>
    <w:rsid w:val="00EF3D78"/>
    <w:pPr>
      <w:ind w:left="851"/>
    </w:pPr>
  </w:style>
  <w:style w:type="paragraph" w:customStyle="1" w:styleId="CZWSPLITODNONIKAczwspliterodnonika">
    <w:name w:val="CZ_WSP_LIT_ODNOŚNIKA – część wsp. liter odnośnika"/>
    <w:basedOn w:val="LITODNONIKAliteraodnonika"/>
    <w:uiPriority w:val="22"/>
    <w:qFormat/>
    <w:rsid w:val="00EF3D78"/>
    <w:pPr>
      <w:ind w:left="567" w:firstLine="0"/>
    </w:pPr>
  </w:style>
  <w:style w:type="paragraph" w:customStyle="1" w:styleId="ZLITODNONIKAzmlitodnonikaartykuempunktem">
    <w:name w:val="Z/LIT_ODNOŚNIKA – zm. lit. odnośnika artykułem (punktem)"/>
    <w:basedOn w:val="ZPKTODNONIKAzmpktodnonikaartykuempunktem"/>
    <w:next w:val="PKTpunkt"/>
    <w:uiPriority w:val="40"/>
    <w:qFormat/>
    <w:rsid w:val="00EF3D78"/>
  </w:style>
  <w:style w:type="paragraph" w:customStyle="1" w:styleId="ZLITwPKTODNONIKAzmlitwpktodnonikaartykuempunktem">
    <w:name w:val="Z/LIT_w_PKT_ODNOŚNIKA – zm. lit. w pkt odnośnika artykułem (punktem)"/>
    <w:basedOn w:val="ZLITODNONIKAzmlitodnonikaartykuempunktem"/>
    <w:uiPriority w:val="40"/>
    <w:qFormat/>
    <w:rsid w:val="00EF3D78"/>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EF3D78"/>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EF3D78"/>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EF3D78"/>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EF3D78"/>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EF3D78"/>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EF3D78"/>
  </w:style>
  <w:style w:type="paragraph" w:customStyle="1" w:styleId="ZZFRAGzmianazmfragmentunpzdania">
    <w:name w:val="ZZ/FRAG – zmiana zm. fragmentu (np. zdania)"/>
    <w:basedOn w:val="ZZCZWSPPKTzmianazmczciwsppkt"/>
    <w:uiPriority w:val="70"/>
    <w:qFormat/>
    <w:rsid w:val="00EF3D78"/>
  </w:style>
  <w:style w:type="paragraph" w:customStyle="1" w:styleId="Z2TIRPKTzmpktpodwjnymtiret">
    <w:name w:val="Z_2TIR/PKT – zm. pkt podwójnym tiret"/>
    <w:basedOn w:val="Z2TIRLITzmlitpodwjnymtiret"/>
    <w:uiPriority w:val="83"/>
    <w:qFormat/>
    <w:rsid w:val="00EF3D78"/>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EF3D78"/>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EF3D78"/>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EF3D78"/>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EF3D78"/>
    <w:pPr>
      <w:ind w:left="1780" w:firstLine="510"/>
    </w:pPr>
  </w:style>
  <w:style w:type="paragraph" w:customStyle="1" w:styleId="Z2TIRUSTzmustpodwjnymtiret">
    <w:name w:val="Z_2TIR/UST(§) – zm. ust. (§) podwójnym tiret"/>
    <w:basedOn w:val="Z2TIRPKTzmpktpodwjnymtiret"/>
    <w:uiPriority w:val="82"/>
    <w:qFormat/>
    <w:rsid w:val="00EF3D78"/>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EF3D78"/>
    <w:pPr>
      <w:ind w:left="3164" w:firstLine="0"/>
    </w:pPr>
  </w:style>
  <w:style w:type="paragraph" w:customStyle="1" w:styleId="Z2TIRCZWSPPKTzmczciwsppktpodwjnymtiret">
    <w:name w:val="Z_2TIR/CZ_WSP_PKT – zm. części wsp. pkt podwójnym tiret"/>
    <w:basedOn w:val="Z2TIRPKTzmpktpodwjnymtiret"/>
    <w:uiPriority w:val="86"/>
    <w:qFormat/>
    <w:rsid w:val="00EF3D78"/>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EF3D78"/>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EF3D78"/>
    <w:pPr>
      <w:ind w:left="2767" w:firstLine="0"/>
    </w:pPr>
  </w:style>
  <w:style w:type="paragraph" w:customStyle="1" w:styleId="ZLITARTzmartliter">
    <w:name w:val="Z_LIT/ART(§) – zm. art. (§) literą"/>
    <w:basedOn w:val="ZLITUSTzmustliter"/>
    <w:uiPriority w:val="46"/>
    <w:qFormat/>
    <w:rsid w:val="00EF3D78"/>
    <w:rPr>
      <w:rFonts w:ascii="Times New Roman" w:hAnsi="Times New Roman"/>
    </w:rPr>
  </w:style>
  <w:style w:type="paragraph" w:customStyle="1" w:styleId="ZTIRARTzmarttiret">
    <w:name w:val="Z_TIR/ART(§) – zm. art. (§) tiret"/>
    <w:basedOn w:val="ZTIRPKTzmpkttiret"/>
    <w:uiPriority w:val="55"/>
    <w:qFormat/>
    <w:rsid w:val="00EF3D78"/>
    <w:pPr>
      <w:ind w:left="1383" w:firstLine="510"/>
    </w:pPr>
    <w:rPr>
      <w:rFonts w:ascii="Times New Roman" w:hAnsi="Times New Roman"/>
    </w:rPr>
  </w:style>
  <w:style w:type="paragraph" w:customStyle="1" w:styleId="ZTIRUSTzmusttiret">
    <w:name w:val="Z_TIR/UST(§) – zm. ust. (§) tiret"/>
    <w:basedOn w:val="ZTIRARTzmarttiret"/>
    <w:uiPriority w:val="55"/>
    <w:qFormat/>
    <w:rsid w:val="00EF3D78"/>
  </w:style>
  <w:style w:type="paragraph" w:customStyle="1" w:styleId="ZLITKSIGIzmozniprzedmksigiliter">
    <w:name w:val="Z_LIT/KSIĘGI – zm. ozn. i przedm. księgi literą"/>
    <w:basedOn w:val="ZCZCIKSIGIzmozniprzedmczciksigiartykuempunktem"/>
    <w:uiPriority w:val="44"/>
    <w:qFormat/>
    <w:rsid w:val="00EF3D78"/>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EF3D78"/>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EF3D78"/>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EF3D78"/>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EF3D78"/>
    <w:pPr>
      <w:ind w:left="987"/>
    </w:pPr>
  </w:style>
  <w:style w:type="paragraph" w:customStyle="1" w:styleId="ZTIRDZOZNzmozndziautiret">
    <w:name w:val="Z_TIR/DZ_OZN – zm. ozn. działu tiret"/>
    <w:basedOn w:val="ZLITTYTDZOZNzmozntytuudziauliter"/>
    <w:next w:val="ZTIRDZPRZEDMzmprzedmdziautiret"/>
    <w:uiPriority w:val="54"/>
    <w:qFormat/>
    <w:rsid w:val="00EF3D78"/>
    <w:pPr>
      <w:ind w:left="1383"/>
    </w:pPr>
  </w:style>
  <w:style w:type="paragraph" w:customStyle="1" w:styleId="ZTIRDZPRZEDMzmprzedmdziautiret">
    <w:name w:val="Z_TIR/DZ_PRZEDM – zm. przedm. działu tiret"/>
    <w:basedOn w:val="ZLITTYTDZPRZEDMzmprzedmtytuudziauliter"/>
    <w:uiPriority w:val="54"/>
    <w:qFormat/>
    <w:rsid w:val="00EF3D78"/>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EF3D78"/>
    <w:pPr>
      <w:ind w:left="1383"/>
    </w:pPr>
  </w:style>
  <w:style w:type="paragraph" w:customStyle="1" w:styleId="ZTIRROZDZODDZPRZEDMzmprzedmrozdzoddztiret">
    <w:name w:val="Z_TIR/ROZDZ(ODDZ)_PRZEDM – zm. przedm. rozdz. (oddz.) tiret"/>
    <w:basedOn w:val="ZLITROZDZODDZPRZEDMzmprzedmrozdzoddzliter"/>
    <w:uiPriority w:val="54"/>
    <w:qFormat/>
    <w:rsid w:val="00EF3D78"/>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EF3D78"/>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EF3D78"/>
    <w:pPr>
      <w:ind w:left="1780"/>
    </w:pPr>
  </w:style>
  <w:style w:type="character" w:customStyle="1" w:styleId="IDindeksdolny">
    <w:name w:val="_ID_ – indeks dolny"/>
    <w:basedOn w:val="Domylnaczcionkaakapitu"/>
    <w:uiPriority w:val="3"/>
    <w:qFormat/>
    <w:rsid w:val="00EF3D78"/>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EF3D78"/>
    <w:rPr>
      <w:b/>
      <w:vanish w:val="0"/>
      <w:spacing w:val="0"/>
      <w:vertAlign w:val="subscript"/>
    </w:rPr>
  </w:style>
  <w:style w:type="character" w:customStyle="1" w:styleId="IDKindeksdolnyikursywa">
    <w:name w:val="_ID_K_ – indeks dolny i kursywa"/>
    <w:basedOn w:val="Domylnaczcionkaakapitu"/>
    <w:uiPriority w:val="3"/>
    <w:qFormat/>
    <w:rsid w:val="00EF3D78"/>
    <w:rPr>
      <w:i/>
      <w:vanish w:val="0"/>
      <w:spacing w:val="0"/>
      <w:vertAlign w:val="subscript"/>
    </w:rPr>
  </w:style>
  <w:style w:type="character" w:customStyle="1" w:styleId="IGKindeksgrnyikursywa">
    <w:name w:val="_IG_K_ – indeks górny i kursywa"/>
    <w:basedOn w:val="Domylnaczcionkaakapitu"/>
    <w:uiPriority w:val="2"/>
    <w:qFormat/>
    <w:rsid w:val="00EF3D78"/>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EF3D78"/>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EF3D78"/>
    <w:rPr>
      <w:b/>
      <w:i/>
      <w:vanish w:val="0"/>
      <w:spacing w:val="0"/>
      <w:vertAlign w:val="subscript"/>
    </w:rPr>
  </w:style>
  <w:style w:type="character" w:customStyle="1" w:styleId="Kkursywa">
    <w:name w:val="_K_ – kursywa"/>
    <w:basedOn w:val="Domylnaczcionkaakapitu"/>
    <w:uiPriority w:val="1"/>
    <w:qFormat/>
    <w:rsid w:val="00EF3D78"/>
    <w:rPr>
      <w:i/>
    </w:rPr>
  </w:style>
  <w:style w:type="character" w:customStyle="1" w:styleId="PKpogrubieniekursywa">
    <w:name w:val="_P_K_ – pogrubienie kursywa"/>
    <w:basedOn w:val="Domylnaczcionkaakapitu"/>
    <w:uiPriority w:val="1"/>
    <w:qFormat/>
    <w:rsid w:val="00EF3D78"/>
    <w:rPr>
      <w:b/>
      <w:i/>
    </w:rPr>
  </w:style>
  <w:style w:type="character" w:customStyle="1" w:styleId="TEKSTOZNACZONYWDOKUMENCIERDOWYMJAKOUKRYTY">
    <w:name w:val="_TEKST_OZNACZONY_W_DOKUMENCIE_ŹRÓDŁOWYM_JAKO_UKRYTY_"/>
    <w:basedOn w:val="Domylnaczcionkaakapitu"/>
    <w:uiPriority w:val="4"/>
    <w:unhideWhenUsed/>
    <w:qFormat/>
    <w:rsid w:val="00EF3D78"/>
    <w:rPr>
      <w:vanish w:val="0"/>
      <w:color w:val="FF0000"/>
      <w:u w:val="single" w:color="FF0000"/>
    </w:rPr>
  </w:style>
  <w:style w:type="character" w:customStyle="1" w:styleId="BEZWERSALIKW">
    <w:name w:val="_BEZ_WERSALIKÓW_"/>
    <w:basedOn w:val="Domylnaczcionkaakapitu"/>
    <w:uiPriority w:val="4"/>
    <w:qFormat/>
    <w:rsid w:val="00EF3D78"/>
    <w:rPr>
      <w:caps/>
    </w:rPr>
  </w:style>
  <w:style w:type="character" w:customStyle="1" w:styleId="IIGPindeksgrnyindeksugrnegoipogrubienie">
    <w:name w:val="_IIG_P_ – indeks górny indeksu górnego i pogrubienie"/>
    <w:basedOn w:val="Domylnaczcionkaakapitu"/>
    <w:uiPriority w:val="3"/>
    <w:qFormat/>
    <w:rsid w:val="00EF3D78"/>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EF3D78"/>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EF3D78"/>
    <w:pPr>
      <w:widowControl/>
      <w:autoSpaceDE/>
      <w:autoSpaceDN/>
      <w:adjustRightInd/>
      <w:ind w:left="283" w:hanging="170"/>
    </w:pPr>
  </w:style>
  <w:style w:type="paragraph" w:customStyle="1" w:styleId="TEKSTwTABELItekstzwcitympierwwierszem">
    <w:name w:val="TEKST_w_TABELI – tekst z wciętym pierw. wierszem"/>
    <w:basedOn w:val="Normalny"/>
    <w:uiPriority w:val="23"/>
    <w:qFormat/>
    <w:rsid w:val="00EF3D78"/>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EF3D78"/>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EF3D78"/>
    <w:pPr>
      <w:ind w:left="1894"/>
    </w:pPr>
  </w:style>
  <w:style w:type="paragraph" w:customStyle="1" w:styleId="ZZSKARNzmianazmsankcjikarnej">
    <w:name w:val="ZZ/S_KARN – zmiana zm. sankcji karnej"/>
    <w:basedOn w:val="ZZFRAGzmianazmfragmentunpzdania"/>
    <w:uiPriority w:val="71"/>
    <w:qFormat/>
    <w:rsid w:val="00EF3D78"/>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EF3D78"/>
    <w:pPr>
      <w:ind w:left="2291" w:firstLine="0"/>
    </w:pPr>
  </w:style>
  <w:style w:type="paragraph" w:customStyle="1" w:styleId="LEGWMATFIZCHEMlegendawzorumatfizlubchem">
    <w:name w:val="LEG_W_MAT(FIZ|CHEM) – legenda wzoru mat. (fiz. lub chem.)"/>
    <w:basedOn w:val="WMATFIZCHEMwzrmatfizlubchem"/>
    <w:uiPriority w:val="19"/>
    <w:qFormat/>
    <w:rsid w:val="00EF3D78"/>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EF3D78"/>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EF3D78"/>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EF3D78"/>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EF3D78"/>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EF3D78"/>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EF3D78"/>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EF3D78"/>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EF3D78"/>
    <w:pPr>
      <w:ind w:left="3085"/>
    </w:pPr>
  </w:style>
  <w:style w:type="paragraph" w:customStyle="1" w:styleId="ZLITCYTzmcytatunpprzysigiliter">
    <w:name w:val="Z_LIT/CYT – zm. cytatu np. przysięgi literą"/>
    <w:basedOn w:val="ZCYTzmcytatunpprzysigiartykuempunktem"/>
    <w:uiPriority w:val="53"/>
    <w:qFormat/>
    <w:rsid w:val="00EF3D78"/>
    <w:pPr>
      <w:ind w:left="1497"/>
    </w:pPr>
  </w:style>
  <w:style w:type="paragraph" w:customStyle="1" w:styleId="ZTIRCYTzmcytatunpprzysigitiret">
    <w:name w:val="Z_TIR/CYT – zm. cytatu np. przysięgi tiret"/>
    <w:basedOn w:val="ZLITCYTzmcytatunpprzysigiliter"/>
    <w:next w:val="ZTIRUSTzmusttiret"/>
    <w:uiPriority w:val="61"/>
    <w:qFormat/>
    <w:rsid w:val="00EF3D78"/>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EF3D78"/>
    <w:pPr>
      <w:ind w:left="2291"/>
    </w:pPr>
  </w:style>
  <w:style w:type="paragraph" w:customStyle="1" w:styleId="ZZCYTzmianazmcytatunpprzysigi">
    <w:name w:val="ZZ/CYT – zmiana zm. cytatu np. przysięgi"/>
    <w:basedOn w:val="ZZFRAGzmianazmfragmentunpzdania"/>
    <w:next w:val="ZZUSTzmianazmust"/>
    <w:uiPriority w:val="71"/>
    <w:qFormat/>
    <w:rsid w:val="00EF3D78"/>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EF3D78"/>
    <w:pPr>
      <w:ind w:left="1780"/>
    </w:pPr>
  </w:style>
  <w:style w:type="character" w:styleId="Hipercze">
    <w:name w:val="Hyperlink"/>
    <w:basedOn w:val="Domylnaczcionkaakapitu"/>
    <w:uiPriority w:val="99"/>
    <w:unhideWhenUsed/>
    <w:rsid w:val="00EF3D78"/>
    <w:rPr>
      <w:rFonts w:ascii="Times New Roman" w:hAnsi="Times New Roman" w:cs="Times New Roman" w:hint="default"/>
      <w:color w:val="0000FF"/>
      <w:u w:val="single"/>
    </w:rPr>
  </w:style>
  <w:style w:type="character" w:customStyle="1" w:styleId="TekstprzypisukocowegoZnak">
    <w:name w:val="Tekst przypisu końcowego Znak"/>
    <w:basedOn w:val="Domylnaczcionkaakapitu"/>
    <w:link w:val="Tekstprzypisukocowego"/>
    <w:uiPriority w:val="99"/>
    <w:semiHidden/>
    <w:rsid w:val="00EF3D78"/>
    <w:rPr>
      <w:rFonts w:ascii="A" w:hAnsi="A"/>
      <w:sz w:val="20"/>
      <w:szCs w:val="20"/>
    </w:rPr>
  </w:style>
  <w:style w:type="paragraph" w:styleId="Tekstprzypisukocowego">
    <w:name w:val="endnote text"/>
    <w:basedOn w:val="Normalny"/>
    <w:link w:val="TekstprzypisukocowegoZnak"/>
    <w:uiPriority w:val="99"/>
    <w:semiHidden/>
    <w:unhideWhenUsed/>
    <w:rsid w:val="00EF3D78"/>
    <w:rPr>
      <w:rFonts w:eastAsiaTheme="minorHAnsi" w:cstheme="minorBidi"/>
      <w:lang w:eastAsia="en-US"/>
    </w:rPr>
  </w:style>
  <w:style w:type="character" w:customStyle="1" w:styleId="TekstprzypisukocowegoZnak1">
    <w:name w:val="Tekst przypisu końcowego Znak1"/>
    <w:basedOn w:val="Domylnaczcionkaakapitu"/>
    <w:uiPriority w:val="99"/>
    <w:semiHidden/>
    <w:rsid w:val="00EF3D78"/>
    <w:rPr>
      <w:rFonts w:ascii="A" w:eastAsia="Times New Roman" w:hAnsi="A" w:cs="Times New Roman"/>
      <w:sz w:val="20"/>
      <w:szCs w:val="20"/>
      <w:lang w:eastAsia="pl-PL"/>
    </w:rPr>
  </w:style>
  <w:style w:type="paragraph" w:styleId="Akapitzlist">
    <w:name w:val="List Paragraph"/>
    <w:basedOn w:val="Normalny"/>
    <w:uiPriority w:val="34"/>
    <w:qFormat/>
    <w:rsid w:val="00EF3D78"/>
    <w:pPr>
      <w:ind w:left="720"/>
      <w:contextualSpacing/>
    </w:pPr>
  </w:style>
  <w:style w:type="paragraph" w:customStyle="1" w:styleId="doc-ti2">
    <w:name w:val="doc-ti2"/>
    <w:basedOn w:val="Normalny"/>
    <w:rsid w:val="00EF3D78"/>
    <w:pPr>
      <w:widowControl/>
      <w:autoSpaceDE/>
      <w:autoSpaceDN/>
      <w:adjustRightInd/>
      <w:spacing w:before="240" w:after="120" w:line="312" w:lineRule="atLeast"/>
      <w:jc w:val="center"/>
    </w:pPr>
    <w:rPr>
      <w:rFonts w:ascii="Times New Roman" w:hAnsi="Times New Roman"/>
      <w:b/>
      <w:bCs/>
      <w:sz w:val="24"/>
      <w:szCs w:val="24"/>
    </w:rPr>
  </w:style>
  <w:style w:type="character" w:customStyle="1" w:styleId="Nagwek2Znak">
    <w:name w:val="Nagłówek 2 Znak"/>
    <w:basedOn w:val="Domylnaczcionkaakapitu"/>
    <w:link w:val="Nagwek2"/>
    <w:uiPriority w:val="9"/>
    <w:semiHidden/>
    <w:rsid w:val="00D11818"/>
    <w:rPr>
      <w:rFonts w:asciiTheme="majorHAnsi" w:eastAsiaTheme="majorEastAsia" w:hAnsiTheme="majorHAnsi" w:cstheme="majorBidi"/>
      <w:b/>
      <w:bCs/>
      <w:color w:val="4F81BD" w:themeColor="accent1"/>
      <w:sz w:val="26"/>
      <w:szCs w:val="26"/>
      <w:lang w:eastAsia="pl-PL"/>
    </w:rPr>
  </w:style>
  <w:style w:type="character" w:styleId="Odwoaniedokomentarza">
    <w:name w:val="annotation reference"/>
    <w:basedOn w:val="Domylnaczcionkaakapitu"/>
    <w:uiPriority w:val="99"/>
    <w:semiHidden/>
    <w:unhideWhenUsed/>
    <w:rsid w:val="00AA72B7"/>
    <w:rPr>
      <w:sz w:val="16"/>
      <w:szCs w:val="16"/>
    </w:rPr>
  </w:style>
  <w:style w:type="paragraph" w:styleId="Poprawka">
    <w:name w:val="Revision"/>
    <w:hidden/>
    <w:uiPriority w:val="99"/>
    <w:semiHidden/>
    <w:rsid w:val="00AA72B7"/>
    <w:pPr>
      <w:spacing w:after="0" w:line="240" w:lineRule="auto"/>
    </w:pPr>
    <w:rPr>
      <w:rFonts w:ascii="A" w:eastAsia="Times New Roman" w:hAnsi="A" w:cs="Times New Roman"/>
      <w:sz w:val="20"/>
      <w:szCs w:val="20"/>
      <w:lang w:eastAsia="pl-PL"/>
    </w:rPr>
  </w:style>
  <w:style w:type="character" w:styleId="Uwydatnienie">
    <w:name w:val="Emphasis"/>
    <w:basedOn w:val="Domylnaczcionkaakapitu"/>
    <w:uiPriority w:val="20"/>
    <w:qFormat/>
    <w:rsid w:val="00C034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24418">
      <w:bodyDiv w:val="1"/>
      <w:marLeft w:val="0"/>
      <w:marRight w:val="0"/>
      <w:marTop w:val="0"/>
      <w:marBottom w:val="0"/>
      <w:divBdr>
        <w:top w:val="none" w:sz="0" w:space="0" w:color="auto"/>
        <w:left w:val="none" w:sz="0" w:space="0" w:color="auto"/>
        <w:bottom w:val="none" w:sz="0" w:space="0" w:color="auto"/>
        <w:right w:val="none" w:sz="0" w:space="0" w:color="auto"/>
      </w:divBdr>
    </w:div>
    <w:div w:id="18933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fal.sek@minrol.gov.pl" TargetMode="External"/><Relationship Id="rId5" Type="http://schemas.openxmlformats.org/officeDocument/2006/relationships/settings" Target="settings.xml"/><Relationship Id="rId10" Type="http://schemas.openxmlformats.org/officeDocument/2006/relationships/hyperlink" Target="http://sip.legalis.pl/document-view.seam?documentId=mfrxilrtg4ytemzwgu2te" TargetMode="External"/><Relationship Id="rId4" Type="http://schemas.microsoft.com/office/2007/relationships/stylesWithEffects" Target="stylesWithEffects.xml"/><Relationship Id="rId9" Type="http://schemas.openxmlformats.org/officeDocument/2006/relationships/hyperlink" Target="http://sip.legalis.pl/document-view.seam?documentId=mfrxilrtg4ytemzwgu2t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16AA0-FFE1-44F3-BFEA-C77091D0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12085</Words>
  <Characters>72516</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84433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Krakowiak Artur</dc:creator>
  <cp:lastModifiedBy>Krakowiak Artur</cp:lastModifiedBy>
  <cp:revision>2</cp:revision>
  <cp:lastPrinted>2019-05-16T08:42:00Z</cp:lastPrinted>
  <dcterms:created xsi:type="dcterms:W3CDTF">2020-07-21T15:21:00Z</dcterms:created>
  <dcterms:modified xsi:type="dcterms:W3CDTF">2020-07-21T15:21:00Z</dcterms:modified>
</cp:coreProperties>
</file>