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81" w:rsidRDefault="00AF4F81" w:rsidP="00AF4F81">
      <w:pPr>
        <w:pStyle w:val="OZNPROJEKTUwskazaniedatylubwersjiprojektu"/>
      </w:pPr>
      <w:r>
        <w:t>Projekt</w:t>
      </w:r>
    </w:p>
    <w:p w:rsidR="00D83F61" w:rsidRDefault="00D83F61" w:rsidP="00D83F61">
      <w:pPr>
        <w:pStyle w:val="OZNRODZAKTUtznustawalubrozporzdzenieiorganwydajcy"/>
      </w:pPr>
      <w:r>
        <w:t>Rozporządzenie</w:t>
      </w:r>
    </w:p>
    <w:p w:rsidR="00D83F61" w:rsidRDefault="00D83F61" w:rsidP="00D83F61">
      <w:pPr>
        <w:pStyle w:val="OZNRODZAKTUtznustawalubrozporzdzenieiorganwydajcy"/>
      </w:pPr>
      <w:r>
        <w:t>Ministra Rolnictwa i Rozwoju Wsi</w:t>
      </w:r>
    </w:p>
    <w:p w:rsidR="00D83F61" w:rsidRDefault="00D83F61" w:rsidP="00D83F61">
      <w:pPr>
        <w:pStyle w:val="DATAAKTUdatauchwalenialubwydaniaaktu"/>
      </w:pPr>
      <w:r>
        <w:t>z dnia ………… 2020 r</w:t>
      </w:r>
      <w:r w:rsidR="00F503E1">
        <w:t>.</w:t>
      </w:r>
      <w:bookmarkStart w:id="0" w:name="_GoBack"/>
      <w:bookmarkEnd w:id="0"/>
    </w:p>
    <w:p w:rsidR="00D83F61" w:rsidRDefault="00D83F61" w:rsidP="00D83F61">
      <w:pPr>
        <w:pStyle w:val="TYTUAKTUprzedmiotregulacjiustawylubrozporzdzenia"/>
      </w:pPr>
      <w:r>
        <w:t>w sprawie wzoru znaku graficznego zawierającego informację „</w:t>
      </w:r>
      <w:proofErr w:type="spellStart"/>
      <w:r>
        <w:t>DobrostanPlus</w:t>
      </w:r>
      <w:proofErr w:type="spellEnd"/>
      <w:r>
        <w:t>”</w:t>
      </w:r>
    </w:p>
    <w:p w:rsidR="00D83F61" w:rsidRPr="00D83F61" w:rsidRDefault="00D83F61" w:rsidP="00D83F61">
      <w:pPr>
        <w:pStyle w:val="NIEARTTEKSTtekstnieartykuowanynppodstprawnarozplubpreambua"/>
      </w:pPr>
      <w:r w:rsidRPr="00D83F61">
        <w:t>Na podstawie art. 7c ust. 5 ustawy z dnia 21 grudnia 2000 r. o jakości handlowej artykułów rolno-spożywczych (Dz. U. z 2019 r. poz. 2178 oraz z 2020 r. poz. 285 i poz. ...) zarządza się, co następuje:</w:t>
      </w:r>
    </w:p>
    <w:p w:rsidR="00D83F61" w:rsidRPr="00D83F61" w:rsidRDefault="00D83F61" w:rsidP="00CA0664">
      <w:pPr>
        <w:pStyle w:val="ARTartustawynprozporzdzenia"/>
      </w:pPr>
      <w:r w:rsidRPr="00CA0664">
        <w:rPr>
          <w:rStyle w:val="Ppogrubienie"/>
        </w:rPr>
        <w:t>§ 1. </w:t>
      </w:r>
      <w:r w:rsidRPr="00D83F61">
        <w:t xml:space="preserve">1. Ustala się wzór znaku graficznego zawierającego informację </w:t>
      </w:r>
      <w:r w:rsidR="00CA0664">
        <w:t>„</w:t>
      </w:r>
      <w:proofErr w:type="spellStart"/>
      <w:r w:rsidRPr="00D83F61">
        <w:t>DobrostanPlus</w:t>
      </w:r>
      <w:proofErr w:type="spellEnd"/>
      <w:r w:rsidR="00CA0664">
        <w:t>”,</w:t>
      </w:r>
      <w:r w:rsidRPr="00D83F61">
        <w:t xml:space="preserve"> który składa się z podwójnego półokręgu umieszczonego na białym tle oraz szarfy umiejscowionej poniżej tego półokręgu.</w:t>
      </w:r>
    </w:p>
    <w:p w:rsidR="00D83F61" w:rsidRPr="00D83F61" w:rsidRDefault="00D83F61" w:rsidP="00CA0664">
      <w:pPr>
        <w:pStyle w:val="USTustnpkodeksu"/>
      </w:pPr>
      <w:r w:rsidRPr="00D83F61">
        <w:t>2. Podwójny półokrąg składa się z cienkiego obrysu na górze i grubego poniżej.</w:t>
      </w:r>
    </w:p>
    <w:p w:rsidR="00D83F61" w:rsidRPr="00D83F61" w:rsidRDefault="00D83F61" w:rsidP="00CA0664">
      <w:pPr>
        <w:pStyle w:val="USTustnpkodeksu"/>
      </w:pPr>
      <w:r w:rsidRPr="00D83F61">
        <w:t>3. W podwójny półokrąg są wpisane kształty trzech zwierząt:</w:t>
      </w:r>
    </w:p>
    <w:p w:rsidR="00D83F61" w:rsidRPr="00D83F61" w:rsidRDefault="00D83F61" w:rsidP="00CA0664">
      <w:pPr>
        <w:pStyle w:val="PKTpunkt"/>
      </w:pPr>
      <w:r w:rsidRPr="00D83F61">
        <w:t>1) krowy stojącej bokiem po lewej stronie tego półokręgu i zwróconej w prawą stronę,</w:t>
      </w:r>
    </w:p>
    <w:p w:rsidR="00D83F61" w:rsidRPr="00D83F61" w:rsidRDefault="00D83F61" w:rsidP="00CA0664">
      <w:pPr>
        <w:pStyle w:val="PKTpunkt"/>
      </w:pPr>
      <w:r w:rsidRPr="00D83F61">
        <w:t>2) świni stojącej bokiem po prawej stronie tego półokręgu i zwróconej w lewą stronę,</w:t>
      </w:r>
    </w:p>
    <w:p w:rsidR="00D83F61" w:rsidRPr="00D83F61" w:rsidRDefault="00D83F61" w:rsidP="00CA0664">
      <w:pPr>
        <w:pStyle w:val="PKTpunkt"/>
      </w:pPr>
      <w:r w:rsidRPr="00D83F61">
        <w:t>3) owcy stojącej między krową a świnią i zwróconej prawym bokiem do krowy a lewym do świni</w:t>
      </w:r>
    </w:p>
    <w:p w:rsidR="00D83F61" w:rsidRPr="00D83F61" w:rsidRDefault="00D83F61" w:rsidP="00E360F0">
      <w:pPr>
        <w:pStyle w:val="PKTpunkt"/>
      </w:pPr>
      <w:r w:rsidRPr="00D83F61">
        <w:t>–</w:t>
      </w:r>
      <w:r w:rsidR="00E360F0" w:rsidRPr="00E360F0">
        <w:t xml:space="preserve"> na podłożu przypominającym trawę</w:t>
      </w:r>
      <w:r w:rsidRPr="00D83F61">
        <w:t>.</w:t>
      </w:r>
    </w:p>
    <w:p w:rsidR="00D83F61" w:rsidRPr="00D83F61" w:rsidRDefault="00D83F61" w:rsidP="00CA0664">
      <w:pPr>
        <w:pStyle w:val="USTustnpkodeksu"/>
      </w:pPr>
      <w:r w:rsidRPr="00D83F61">
        <w:t xml:space="preserve">4. Poniżej podwójnego półokręgu znajduje się wycięta z obu boków szarfa, na której znajduje się biały napis </w:t>
      </w:r>
      <w:r>
        <w:t>„</w:t>
      </w:r>
      <w:proofErr w:type="spellStart"/>
      <w:r w:rsidRPr="00D83F61">
        <w:t>DobrostanPlus</w:t>
      </w:r>
      <w:proofErr w:type="spellEnd"/>
      <w:r>
        <w:t>”</w:t>
      </w:r>
      <w:r w:rsidRPr="00D83F61">
        <w:t>.</w:t>
      </w:r>
    </w:p>
    <w:p w:rsidR="00D83F61" w:rsidRPr="00D83F61" w:rsidRDefault="00D83F61" w:rsidP="00CA0664">
      <w:pPr>
        <w:pStyle w:val="USTustnpkodeksu"/>
      </w:pPr>
      <w:r w:rsidRPr="00D83F61">
        <w:t xml:space="preserve">5. Znak graficzny jest w kolorze zielonym o parametrach: 63/35/100/19 lub </w:t>
      </w:r>
      <w:proofErr w:type="spellStart"/>
      <w:r w:rsidRPr="00D83F61">
        <w:t>Pantone</w:t>
      </w:r>
      <w:proofErr w:type="spellEnd"/>
      <w:r w:rsidRPr="00D83F61">
        <w:t xml:space="preserve"> 5757C.</w:t>
      </w:r>
    </w:p>
    <w:p w:rsidR="00D83F61" w:rsidRDefault="00D83F61" w:rsidP="00D83F61">
      <w:pPr>
        <w:pStyle w:val="ARTartustawynprozporzdzenia"/>
      </w:pPr>
      <w:r w:rsidRPr="00CA0664">
        <w:rPr>
          <w:rStyle w:val="Ppogrubienie"/>
        </w:rPr>
        <w:t>§ 2.</w:t>
      </w:r>
      <w:r w:rsidRPr="00D83F61">
        <w:t xml:space="preserve"> Rozporządzenie wchodzi w życie po upływie 14 dni po dniu ogłoszenia.</w:t>
      </w:r>
    </w:p>
    <w:p w:rsidR="00D83F61" w:rsidRPr="00D83F61" w:rsidRDefault="00D83F61" w:rsidP="00D83F61">
      <w:pPr>
        <w:pStyle w:val="ARTartustawynprozporzdzenia"/>
      </w:pPr>
    </w:p>
    <w:p w:rsidR="00E360F0" w:rsidRDefault="00D83F61" w:rsidP="00D83F61">
      <w:pPr>
        <w:pStyle w:val="NAZORGWYDnazwaorganuwydajcegoprojektowanyakt"/>
      </w:pPr>
      <w:r w:rsidRPr="00D83F61">
        <w:t>MINISTER ROLNICTWA</w:t>
      </w:r>
    </w:p>
    <w:p w:rsidR="00D83F61" w:rsidRPr="00D83F61" w:rsidRDefault="00D83F61" w:rsidP="00D83F61">
      <w:pPr>
        <w:pStyle w:val="NAZORGWYDnazwaorganuwydajcegoprojektowanyakt"/>
      </w:pPr>
      <w:r w:rsidRPr="00D83F61">
        <w:t xml:space="preserve"> I ROZWOJU WSI</w:t>
      </w:r>
    </w:p>
    <w:p w:rsidR="00D83F61" w:rsidRDefault="00D83F61">
      <w:pPr>
        <w:jc w:val="left"/>
        <w:rPr>
          <w:rFonts w:ascii="Times" w:eastAsiaTheme="minorEastAsia" w:hAnsi="Times" w:cs="Arial"/>
          <w:bCs/>
          <w:sz w:val="24"/>
          <w:szCs w:val="20"/>
        </w:rPr>
      </w:pPr>
      <w:r>
        <w:br w:type="page"/>
      </w:r>
    </w:p>
    <w:p w:rsidR="002C56CC" w:rsidRPr="00F02C27" w:rsidRDefault="00F02C27" w:rsidP="002C56CC">
      <w:r w:rsidRPr="00F02C27">
        <w:lastRenderedPageBreak/>
        <w:t xml:space="preserve">                                               </w:t>
      </w:r>
      <w:r w:rsidR="002C56CC" w:rsidRPr="00F02C27">
        <w:fldChar w:fldCharType="begin"/>
      </w:r>
      <w:r w:rsidR="002C56CC" w:rsidRPr="00F02C27">
        <w:fldChar w:fldCharType="end"/>
      </w:r>
      <w:r w:rsidR="002C56CC" w:rsidRPr="00F02C27">
        <w:t>Załącznik do rozporządzenia Ministra Rolnictwa i Rozwoju Wsi</w:t>
      </w:r>
      <w:r w:rsidR="00DA7526">
        <w:br/>
        <w:t xml:space="preserve">                                                                                                           </w:t>
      </w:r>
      <w:r w:rsidR="002C56CC" w:rsidRPr="00F02C27">
        <w:t>z dnia ………………… r. (poz. …)</w:t>
      </w:r>
    </w:p>
    <w:p w:rsidR="00CA0664" w:rsidRDefault="00CA0664" w:rsidP="002C56CC"/>
    <w:p w:rsidR="002C56CC" w:rsidRPr="002C56CC" w:rsidRDefault="00DA7526" w:rsidP="002C56CC">
      <w:r>
        <w:t xml:space="preserve">                                                                </w:t>
      </w:r>
      <w:r w:rsidR="002C56CC" w:rsidRPr="002C56CC">
        <w:t>WZÓR</w:t>
      </w:r>
    </w:p>
    <w:p w:rsidR="002C56CC" w:rsidRPr="002C56CC" w:rsidRDefault="002C56CC" w:rsidP="002C56CC">
      <w:r w:rsidRPr="002C56CC">
        <w:rPr>
          <w:noProof/>
        </w:rPr>
        <w:drawing>
          <wp:inline distT="0" distB="0" distL="0" distR="0">
            <wp:extent cx="5067300" cy="4314825"/>
            <wp:effectExtent l="0" t="0" r="0" b="9525"/>
            <wp:docPr id="1" name="Obraz 1" descr="logo_DobrostanPlus_z owc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DobrostanPlus_z owc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6CC" w:rsidRPr="002C56CC" w:rsidRDefault="002C56CC" w:rsidP="002C56CC"/>
    <w:p w:rsidR="002C56CC" w:rsidRDefault="002C56CC">
      <w:pPr>
        <w:jc w:val="left"/>
        <w:rPr>
          <w:rFonts w:ascii="Times" w:eastAsiaTheme="minorEastAsia" w:hAnsi="Times" w:cs="Arial"/>
          <w:bCs/>
          <w:sz w:val="24"/>
          <w:szCs w:val="20"/>
        </w:rPr>
      </w:pPr>
      <w:r>
        <w:br w:type="page"/>
      </w:r>
    </w:p>
    <w:p w:rsidR="00F02C27" w:rsidRPr="00F02C27" w:rsidRDefault="00F02C27" w:rsidP="00F02C27">
      <w:pPr>
        <w:rPr>
          <w:rStyle w:val="Ppogrubienie"/>
        </w:rPr>
      </w:pPr>
      <w:r>
        <w:rPr>
          <w:rStyle w:val="Ppogrubienie"/>
        </w:rPr>
        <w:lastRenderedPageBreak/>
        <w:t xml:space="preserve">                                                             </w:t>
      </w:r>
      <w:r w:rsidRPr="00F02C27">
        <w:rPr>
          <w:rStyle w:val="Ppogrubienie"/>
        </w:rPr>
        <w:t>Uzasadnienie</w:t>
      </w:r>
    </w:p>
    <w:p w:rsidR="00F02C27" w:rsidRPr="00F02C27" w:rsidRDefault="00F02C27" w:rsidP="00F02C27"/>
    <w:p w:rsidR="00F02C27" w:rsidRPr="00F02C27" w:rsidRDefault="00F02C27" w:rsidP="00F02C27">
      <w:r w:rsidRPr="00F02C27">
        <w:t>Projekt rozporządzenia stanowi wykonanie delegacji ustawowej określonej w art. 7c ustawy o jakości handlowej artykułów rolno-spożywczych (Dz. U. z 2019 r. poz. 2178 oraz z 2020 r. poz. 285 i …), zgodnie z którym minister do spraw rynków rolnych określi wzór znaku graficznego zawierającego informację „</w:t>
      </w:r>
      <w:proofErr w:type="spellStart"/>
      <w:r w:rsidRPr="00F02C27">
        <w:t>DobrostanPlus</w:t>
      </w:r>
      <w:proofErr w:type="spellEnd"/>
      <w:r w:rsidRPr="00F02C27">
        <w:t xml:space="preserve">” mając na względzie konieczność zapewnienia jednolitej formy prezentacji i specyfikę informacji, która będzie przekazywana za pośrednictwem tego znaku. Znak ma na celu wywołanie u konsumentów skojarzeń z prowadzoną w podwyższonych warunkach utrzymania produkcją zwierzęcą. </w:t>
      </w:r>
    </w:p>
    <w:p w:rsidR="00F02C27" w:rsidRPr="00F02C27" w:rsidRDefault="00F02C27" w:rsidP="00F02C27">
      <w:r w:rsidRPr="00F02C27">
        <w:t>Koncepcja znaku „</w:t>
      </w:r>
      <w:proofErr w:type="spellStart"/>
      <w:r w:rsidRPr="00F02C27">
        <w:t>DobrostanPlus</w:t>
      </w:r>
      <w:proofErr w:type="spellEnd"/>
      <w:r w:rsidRPr="00F02C27">
        <w:t>” opiera się na dobrowolnym wykorzystaniu oznakowania zarówno na etapie sprzedaży bezpośredniej z gospodarstwa, jak i na dalszych etapach sprzedaży - do produktów będących w sklepie włącznie. Analogicznie, jak obecnie już funkcjonujące oznakowanie „Produkt Polski”.</w:t>
      </w:r>
    </w:p>
    <w:p w:rsidR="00F02C27" w:rsidRPr="00F02C27" w:rsidRDefault="00F02C27" w:rsidP="00F02C27">
      <w:r w:rsidRPr="00F02C27">
        <w:t xml:space="preserve">Projekt rozporządzenia nie jest sprzeczny z prawem Unii Europejskiej. </w:t>
      </w:r>
    </w:p>
    <w:p w:rsidR="00F02C27" w:rsidRPr="00F02C27" w:rsidRDefault="00F02C27" w:rsidP="00F02C27">
      <w:r w:rsidRPr="00F02C27">
        <w:t>Projekt rozporządzenia nie zawiera przepisów wymagających zasięgania opinii, dokonywania konsultacji oraz uzgodnienia z organami i instytucjami Unii Europejskiej, w tym Europejskim Bankiem Centralnym.</w:t>
      </w:r>
    </w:p>
    <w:p w:rsidR="00F02C27" w:rsidRPr="00F02C27" w:rsidRDefault="00F02C27" w:rsidP="00F02C27">
      <w:r w:rsidRPr="00F02C27">
        <w:t>Projekt rozporządzenia będzie podlegał procedurze notyfikacji określonej w przepisach rozporządzenia Rady Ministrów z dnia 23 grudnia 2002 r. w sprawie funkcjonowania krajowego systemu notyfikacji norm i aktów prawnych (Dz. U. poz. 2039 i z 2004 r. poz. 597 ).</w:t>
      </w:r>
    </w:p>
    <w:p w:rsidR="00F02C27" w:rsidRPr="00F02C27" w:rsidRDefault="00F02C27" w:rsidP="00F02C27">
      <w:r w:rsidRPr="00F02C27">
        <w:t xml:space="preserve">Projekt rozporządzenia zostanie umieszczony na stronie internetowej Biuletynu Informacji Publicznej Ministerstwa Rolnictwa i Rozwoju Wsi, zgodnie z art. 5 ustawy z dnia 7 lipca 2005 r. o działalności lobbingowej w procesie stanowienia prawa (Dz. U. z 2017 r. poz. 248) oraz w Biuletynie Informacji Publicznej Rządowego Centrum Legislacji, zgodnie z § 52 ust. 1 uchwały Nr 190 Rady Ministrów z dnia 29 października 2013 r. – Regulamin pracy Rady Ministrów (M.P. z 2016 r. poz. 1006, z </w:t>
      </w:r>
      <w:proofErr w:type="spellStart"/>
      <w:r w:rsidRPr="00F02C27">
        <w:t>późn</w:t>
      </w:r>
      <w:proofErr w:type="spellEnd"/>
      <w:r w:rsidRPr="00F02C27">
        <w:t>. zm.).</w:t>
      </w:r>
    </w:p>
    <w:p w:rsidR="00F02C27" w:rsidRPr="00F02C27" w:rsidRDefault="00F02C27" w:rsidP="00F02C27">
      <w:r w:rsidRPr="00F02C27">
        <w:t>Projekt rozporządzenia zostanie zgłoszony do Wykazu prac legislacyjnych Ministra Rolnictwa i Rozwoju Wsi.</w:t>
      </w:r>
    </w:p>
    <w:p w:rsidR="00F02C27" w:rsidRPr="00F02C27" w:rsidRDefault="00F02C27" w:rsidP="00F02C27"/>
    <w:p w:rsidR="00261A16" w:rsidRPr="00737F6A" w:rsidRDefault="00261A16" w:rsidP="00D83F61">
      <w:pPr>
        <w:pStyle w:val="NIEARTTEKSTtekstnieartykuowanynppodstprawnarozplubpreambua"/>
      </w:pPr>
    </w:p>
    <w:sectPr w:rsidR="00261A16" w:rsidRPr="00737F6A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01" w:rsidRDefault="00304001">
      <w:r>
        <w:separator/>
      </w:r>
    </w:p>
  </w:endnote>
  <w:endnote w:type="continuationSeparator" w:id="0">
    <w:p w:rsidR="00304001" w:rsidRDefault="0030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01" w:rsidRDefault="00304001">
      <w:r>
        <w:separator/>
      </w:r>
    </w:p>
  </w:footnote>
  <w:footnote w:type="continuationSeparator" w:id="0">
    <w:p w:rsidR="00304001" w:rsidRDefault="0030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503E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99B3CD7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61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5F8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ED0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56CC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4001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02DB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3C6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4F81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0664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F61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526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60F0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2C27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03E1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9EB9C"/>
  <w15:docId w15:val="{42DCF94C-0732-4E2E-827A-36C68397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before="60" w:after="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C27"/>
    <w:rPr>
      <w:rFonts w:ascii="Times New Roman" w:hAnsi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numPr>
        <w:numId w:val="45"/>
      </w:numPr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%20Sobczy&#324;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LegislatorInfo xmlns="http://schemas.microsoft.com/vsto/legislator-magic-premium">
  <ZipxFilePath>H:\Dokumenty\MRiRW\2020\PROJEKTY PRZEPISÓW\Ustawa o JHARS\Do uzgodnień i konsultacji\Projekt rozp. - znak DobrostanPlus.zipx</ZipxFilePath>
</LegislatorInfo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67025-E5A6-4008-9EC1-C3F09426E2FA}">
  <ds:schemaRefs>
    <ds:schemaRef ds:uri="http://schemas.microsoft.com/vsto/legislator-magic-premium"/>
  </ds:schemaRefs>
</ds:datastoreItem>
</file>

<file path=customXml/itemProps3.xml><?xml version="1.0" encoding="utf-8"?>
<ds:datastoreItem xmlns:ds="http://schemas.openxmlformats.org/officeDocument/2006/customXml" ds:itemID="{BD1A08CC-47D6-42DC-B467-7CF51FA8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5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MRiRW</dc:creator>
  <cp:lastModifiedBy>Patkowska Anna</cp:lastModifiedBy>
  <cp:revision>4</cp:revision>
  <cp:lastPrinted>2012-04-23T06:39:00Z</cp:lastPrinted>
  <dcterms:created xsi:type="dcterms:W3CDTF">2020-11-02T08:31:00Z</dcterms:created>
  <dcterms:modified xsi:type="dcterms:W3CDTF">2020-11-05T10:38:00Z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